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62F7" w14:textId="77777777" w:rsidR="00E9624B" w:rsidRDefault="007C7DCF" w:rsidP="00C13848">
      <w:pPr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4F20D53F" wp14:editId="1EDB2807">
            <wp:extent cx="2078549" cy="595313"/>
            <wp:effectExtent l="0" t="0" r="0" b="0"/>
            <wp:docPr id="4" name="image1.png" descr="Logo: RHNTC Reproductive Health National Training Cente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Logo: RHNTC Reproductive Health National Training Center.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0" b="1889"/>
                    <a:stretch>
                      <a:fillRect/>
                    </a:stretch>
                  </pic:blipFill>
                  <pic:spPr>
                    <a:xfrm>
                      <a:off x="0" y="0"/>
                      <a:ext cx="2078549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ED5A67" w14:textId="77777777" w:rsidR="00E9624B" w:rsidRPr="00602354" w:rsidRDefault="007C7DCF" w:rsidP="00602354">
      <w:pPr>
        <w:pStyle w:val="Heading1"/>
        <w:spacing w:before="240"/>
        <w:rPr>
          <w:b w:val="0"/>
          <w:bCs/>
          <w:i/>
          <w:iCs/>
        </w:rPr>
      </w:pPr>
      <w:r>
        <w:t xml:space="preserve"> </w:t>
      </w:r>
      <w:r w:rsidRPr="00602354">
        <w:rPr>
          <w:b w:val="0"/>
          <w:bCs/>
          <w:i/>
          <w:iCs/>
        </w:rPr>
        <w:t>[AGENCY NAME]</w:t>
      </w:r>
    </w:p>
    <w:p w14:paraId="57B1EF6B" w14:textId="77777777" w:rsidR="00E9624B" w:rsidRPr="00C13848" w:rsidRDefault="007C7DCF" w:rsidP="00C13848">
      <w:pPr>
        <w:pStyle w:val="Heading1"/>
      </w:pPr>
      <w:r w:rsidRPr="00C13848">
        <w:t xml:space="preserve">Title X Training Plan </w:t>
      </w:r>
    </w:p>
    <w:p w14:paraId="603AB915" w14:textId="77777777" w:rsidR="00E9624B" w:rsidRPr="00C13848" w:rsidRDefault="007C7DCF" w:rsidP="00F202B6">
      <w:pPr>
        <w:pStyle w:val="Heading1"/>
        <w:spacing w:after="240"/>
      </w:pPr>
      <w:r w:rsidRPr="00C13848">
        <w:t>SAMPLE</w:t>
      </w:r>
    </w:p>
    <w:p w14:paraId="3F3F33DA" w14:textId="77777777" w:rsidR="00E9624B" w:rsidRDefault="007C7DCF" w:rsidP="00825594">
      <w:pPr>
        <w:spacing w:after="240" w:line="276" w:lineRule="auto"/>
        <w:ind w:left="-5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Title X projects will benefit from a training plan that describes how they will meet the Title X Program expectations. This is a sample of a plan that can be adapted to help meet your family planning project’s training needs. For example, you may want to add your Title X agency’s specific training requirements. Some of the trainings listed in this sample plan are required by the Office of Population Affairs (see the </w:t>
      </w:r>
      <w:hyperlink r:id="rId13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Federal Title X Training Requirements Summary</w:t>
        </w:r>
      </w:hyperlink>
      <w:r>
        <w:rPr>
          <w:rFonts w:ascii="Arial" w:eastAsia="Arial" w:hAnsi="Arial" w:cs="Arial"/>
          <w:sz w:val="24"/>
          <w:szCs w:val="24"/>
        </w:rPr>
        <w:t xml:space="preserve">), while others are suggestions based on staff roles (see </w:t>
      </w:r>
      <w:hyperlink r:id="rId14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Putting the QFP into Practice Series Toolkit</w:t>
        </w:r>
      </w:hyperlink>
      <w:r>
        <w:rPr>
          <w:rFonts w:ascii="Arial" w:eastAsia="Arial" w:hAnsi="Arial" w:cs="Arial"/>
          <w:sz w:val="24"/>
          <w:szCs w:val="24"/>
        </w:rPr>
        <w:t>.) This training plan has three sections:</w:t>
      </w:r>
    </w:p>
    <w:p w14:paraId="1B64BDE4" w14:textId="77777777" w:rsidR="00E9624B" w:rsidRPr="005E4793" w:rsidRDefault="007C7DCF" w:rsidP="00BC7620">
      <w:pPr>
        <w:pStyle w:val="ListParagraph"/>
        <w:spacing w:line="276" w:lineRule="auto"/>
        <w:ind w:left="-187"/>
        <w:rPr>
          <w:rFonts w:ascii="Arial" w:hAnsi="Arial" w:cs="Arial"/>
          <w:b/>
          <w:bCs/>
          <w:shd w:val="clear" w:color="auto" w:fill="FFF2CC"/>
        </w:rPr>
      </w:pPr>
      <w:r w:rsidRPr="005E4793">
        <w:rPr>
          <w:rFonts w:ascii="Arial" w:hAnsi="Arial" w:cs="Arial"/>
          <w:b/>
          <w:bCs/>
          <w:shd w:val="clear" w:color="auto" w:fill="FFF2CC"/>
        </w:rPr>
        <w:t>Section 1: All staff—required once per project period</w:t>
      </w:r>
    </w:p>
    <w:p w14:paraId="02D5994A" w14:textId="77777777" w:rsidR="00E9624B" w:rsidRPr="005E4793" w:rsidRDefault="007C7DCF" w:rsidP="00BC7620">
      <w:pPr>
        <w:pStyle w:val="ListParagraph"/>
        <w:spacing w:line="276" w:lineRule="auto"/>
        <w:ind w:left="-187"/>
        <w:rPr>
          <w:rFonts w:ascii="Arial" w:hAnsi="Arial" w:cs="Arial"/>
          <w:b/>
          <w:bCs/>
          <w:shd w:val="clear" w:color="auto" w:fill="D9EAD3"/>
        </w:rPr>
      </w:pPr>
      <w:bookmarkStart w:id="1" w:name="_heading=h.30j0zll" w:colFirst="0" w:colLast="0"/>
      <w:bookmarkEnd w:id="1"/>
      <w:r w:rsidRPr="005E4793">
        <w:rPr>
          <w:rFonts w:ascii="Arial" w:hAnsi="Arial" w:cs="Arial"/>
          <w:b/>
          <w:bCs/>
          <w:shd w:val="clear" w:color="auto" w:fill="EAD1DC"/>
        </w:rPr>
        <w:t>Section 2: All staff—required annually</w:t>
      </w:r>
    </w:p>
    <w:p w14:paraId="57666DF8" w14:textId="50FFD796" w:rsidR="00E9624B" w:rsidRDefault="005E4793" w:rsidP="00BC7620">
      <w:pPr>
        <w:pStyle w:val="ListParagraph"/>
        <w:spacing w:after="400"/>
        <w:ind w:left="-187"/>
        <w:rPr>
          <w:rFonts w:ascii="Arial" w:hAnsi="Arial" w:cs="Arial"/>
          <w:b/>
          <w:bCs/>
          <w:shd w:val="clear" w:color="auto" w:fill="CFE2F3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FE7328" wp14:editId="5D98AB60">
                <wp:simplePos x="0" y="0"/>
                <wp:positionH relativeFrom="column">
                  <wp:posOffset>-357505</wp:posOffset>
                </wp:positionH>
                <wp:positionV relativeFrom="paragraph">
                  <wp:posOffset>332775</wp:posOffset>
                </wp:positionV>
                <wp:extent cx="6600825" cy="386206"/>
                <wp:effectExtent l="0" t="0" r="28575" b="1397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86206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DB5288C" id="Rectangle 1" o:spid="_x0000_s1026" alt="&quot;&quot;" style="position:absolute;margin-left:-28.15pt;margin-top:26.2pt;width:519.75pt;height:3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" fillcolor="#d0cece" strokecolor="gray [1629]" strokeweight="1pt"/>
            </w:pict>
          </mc:Fallback>
        </mc:AlternateContent>
      </w:r>
      <w:r w:rsidR="007C7DCF" w:rsidRPr="005E4793">
        <w:rPr>
          <w:rFonts w:ascii="Arial" w:hAnsi="Arial" w:cs="Arial"/>
          <w:b/>
          <w:bCs/>
          <w:shd w:val="clear" w:color="auto" w:fill="CFE2F3"/>
        </w:rPr>
        <w:t>Section 3: Clinical staff—recommended once per project period</w:t>
      </w:r>
    </w:p>
    <w:p w14:paraId="50EDED2A" w14:textId="4213FD82" w:rsidR="005E4793" w:rsidRPr="005E4793" w:rsidRDefault="003445C9" w:rsidP="00BC7620">
      <w:pPr>
        <w:pStyle w:val="ListParagraph"/>
        <w:spacing w:before="120" w:after="160"/>
        <w:ind w:left="144"/>
        <w:jc w:val="center"/>
        <w:rPr>
          <w:rFonts w:ascii="Arial" w:hAnsi="Arial" w:cs="Arial"/>
          <w:b/>
          <w:bCs/>
          <w:shd w:val="clear" w:color="auto" w:fill="CFE2F3"/>
        </w:rPr>
      </w:pPr>
      <w:r>
        <w:rPr>
          <w:rFonts w:ascii="Arial" w:eastAsia="Arial" w:hAnsi="Arial" w:cs="Arial"/>
          <w:b/>
          <w:sz w:val="28"/>
          <w:szCs w:val="28"/>
        </w:rPr>
        <w:t>Trainings for Title X</w:t>
      </w:r>
    </w:p>
    <w:tbl>
      <w:tblPr>
        <w:tblStyle w:val="a3"/>
        <w:tblW w:w="10395" w:type="dxa"/>
        <w:tblInd w:w="-56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20" w:firstRow="1" w:lastRow="0" w:firstColumn="0" w:lastColumn="0" w:noHBand="0" w:noVBand="1"/>
      </w:tblPr>
      <w:tblGrid>
        <w:gridCol w:w="3798"/>
        <w:gridCol w:w="6597"/>
      </w:tblGrid>
      <w:tr w:rsidR="00E9624B" w14:paraId="4D597048" w14:textId="77777777" w:rsidTr="00BC7620">
        <w:trPr>
          <w:cantSplit/>
          <w:trHeight w:val="540"/>
          <w:tblHeader/>
        </w:trPr>
        <w:tc>
          <w:tcPr>
            <w:tcW w:w="3798" w:type="dxa"/>
            <w:shd w:val="clear" w:color="auto" w:fill="D0CECE"/>
            <w:vAlign w:val="center"/>
          </w:tcPr>
          <w:p w14:paraId="2FBB3659" w14:textId="77777777" w:rsidR="00E9624B" w:rsidRDefault="007C7DCF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bookmarkStart w:id="2" w:name="Columnrowheader_1"/>
            <w:bookmarkEnd w:id="2"/>
            <w:r>
              <w:rPr>
                <w:rFonts w:ascii="Arial" w:eastAsia="Arial" w:hAnsi="Arial" w:cs="Arial"/>
                <w:b/>
              </w:rPr>
              <w:t>Training Topic(s)</w:t>
            </w:r>
          </w:p>
        </w:tc>
        <w:tc>
          <w:tcPr>
            <w:tcW w:w="6597" w:type="dxa"/>
            <w:shd w:val="clear" w:color="auto" w:fill="D0CECE"/>
            <w:vAlign w:val="center"/>
          </w:tcPr>
          <w:p w14:paraId="3C20B200" w14:textId="77777777" w:rsidR="00E9624B" w:rsidRDefault="007C7DCF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Training Resource</w:t>
            </w:r>
          </w:p>
        </w:tc>
      </w:tr>
      <w:tr w:rsidR="003445C9" w14:paraId="295401E1" w14:textId="77777777" w:rsidTr="00D1614C">
        <w:trPr>
          <w:trHeight w:val="109"/>
        </w:trPr>
        <w:tc>
          <w:tcPr>
            <w:tcW w:w="3798" w:type="dxa"/>
            <w:tcBorders>
              <w:right w:val="single" w:sz="4" w:space="0" w:color="FFF2CC"/>
            </w:tcBorders>
            <w:shd w:val="clear" w:color="auto" w:fill="FFF2CC"/>
            <w:vAlign w:val="center"/>
          </w:tcPr>
          <w:p w14:paraId="54F07731" w14:textId="77777777" w:rsidR="003445C9" w:rsidRPr="003445C9" w:rsidRDefault="003445C9" w:rsidP="003445C9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FFF2CC"/>
                <w:sz w:val="4"/>
                <w:szCs w:val="4"/>
              </w:rPr>
            </w:pPr>
            <w:r w:rsidRPr="003445C9">
              <w:rPr>
                <w:rFonts w:ascii="Arial" w:eastAsia="Arial" w:hAnsi="Arial" w:cs="Arial"/>
                <w:b/>
                <w:color w:val="FFF2CC"/>
                <w:sz w:val="4"/>
                <w:szCs w:val="4"/>
              </w:rPr>
              <w:t>All staff</w:t>
            </w:r>
          </w:p>
          <w:p w14:paraId="54FF0B6B" w14:textId="28196500" w:rsidR="003445C9" w:rsidRDefault="003445C9" w:rsidP="003445C9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 w:rsidRPr="003445C9">
              <w:rPr>
                <w:rFonts w:ascii="Arial" w:eastAsia="Arial" w:hAnsi="Arial" w:cs="Arial"/>
                <w:i/>
                <w:color w:val="FFF2CC"/>
                <w:sz w:val="4"/>
                <w:szCs w:val="4"/>
              </w:rPr>
              <w:t>Each training topic required once per project period</w:t>
            </w:r>
          </w:p>
        </w:tc>
        <w:tc>
          <w:tcPr>
            <w:tcW w:w="6597" w:type="dxa"/>
            <w:tcBorders>
              <w:left w:val="single" w:sz="4" w:space="0" w:color="FFF2CC"/>
            </w:tcBorders>
            <w:shd w:val="clear" w:color="auto" w:fill="FFF2CC"/>
            <w:vAlign w:val="center"/>
          </w:tcPr>
          <w:p w14:paraId="694DBCCA" w14:textId="77777777" w:rsidR="003445C9" w:rsidRDefault="003445C9" w:rsidP="00BC7620">
            <w:pPr>
              <w:spacing w:before="60" w:after="60"/>
              <w:ind w:left="-14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All staff</w:t>
            </w:r>
          </w:p>
          <w:p w14:paraId="4A11D638" w14:textId="66508632" w:rsidR="003445C9" w:rsidRDefault="003445C9" w:rsidP="00BC7620">
            <w:pPr>
              <w:spacing w:before="60" w:after="60"/>
              <w:ind w:left="-1440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Each training topic required once per project period</w:t>
            </w:r>
          </w:p>
        </w:tc>
      </w:tr>
      <w:tr w:rsidR="00E9624B" w14:paraId="4F6213C1" w14:textId="77777777" w:rsidTr="00D1614C">
        <w:trPr>
          <w:trHeight w:val="800"/>
        </w:trPr>
        <w:tc>
          <w:tcPr>
            <w:tcW w:w="3798" w:type="dxa"/>
            <w:vAlign w:val="center"/>
          </w:tcPr>
          <w:p w14:paraId="16D8DEEC" w14:textId="77777777" w:rsidR="00E9624B" w:rsidRDefault="007C7DCF">
            <w:pPr>
              <w:numPr>
                <w:ilvl w:val="0"/>
                <w:numId w:val="3"/>
              </w:numPr>
              <w:shd w:val="clear" w:color="auto" w:fill="FFFFFF"/>
              <w:spacing w:befor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Voluntary and Non-Coercive Services </w:t>
            </w:r>
          </w:p>
          <w:p w14:paraId="18ECB078" w14:textId="77777777" w:rsidR="00E9624B" w:rsidRDefault="007C7DCF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Services Not a Prerequisite for Eligibility or Services</w:t>
            </w:r>
          </w:p>
          <w:p w14:paraId="4B3AAFEE" w14:textId="77777777" w:rsidR="00E9624B" w:rsidRDefault="007C7DCF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Personnel Awareness</w:t>
            </w:r>
          </w:p>
          <w:p w14:paraId="257C0A1D" w14:textId="77777777" w:rsidR="00E9624B" w:rsidRDefault="007C7DCF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Personnel Training</w:t>
            </w:r>
          </w:p>
          <w:p w14:paraId="229CCD68" w14:textId="77777777" w:rsidR="00E9624B" w:rsidRDefault="007C7DCF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Confidentiality</w:t>
            </w:r>
          </w:p>
          <w:p w14:paraId="7480E492" w14:textId="77777777" w:rsidR="00E9624B" w:rsidRDefault="007C7DCF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Non-Discriminatory Services</w:t>
            </w:r>
          </w:p>
          <w:p w14:paraId="0FCDB46C" w14:textId="77777777" w:rsidR="00E9624B" w:rsidRDefault="007C7DCF">
            <w:pPr>
              <w:numPr>
                <w:ilvl w:val="0"/>
                <w:numId w:val="3"/>
              </w:numPr>
              <w:shd w:val="clear" w:color="auto" w:fill="FFFFFF"/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suggested trainings</w:t>
            </w:r>
          </w:p>
        </w:tc>
        <w:tc>
          <w:tcPr>
            <w:tcW w:w="6597" w:type="dxa"/>
            <w:vAlign w:val="center"/>
          </w:tcPr>
          <w:p w14:paraId="618F3E9E" w14:textId="77777777" w:rsidR="00E9624B" w:rsidRDefault="00CE0F08">
            <w:pPr>
              <w:spacing w:before="60" w:after="60"/>
              <w:rPr>
                <w:rFonts w:ascii="Arial" w:eastAsia="Arial" w:hAnsi="Arial" w:cs="Arial"/>
                <w:u w:val="single"/>
              </w:rPr>
            </w:pPr>
            <w:hyperlink r:id="rId15">
              <w:r w:rsidR="007C7DCF">
                <w:rPr>
                  <w:rFonts w:ascii="Arial" w:eastAsia="Arial" w:hAnsi="Arial" w:cs="Arial"/>
                  <w:color w:val="1155CC"/>
                  <w:u w:val="single"/>
                </w:rPr>
                <w:t>Title X Orientation: Program Requirements for Title X Funded Family Planning Projects eLearning</w:t>
              </w:r>
            </w:hyperlink>
          </w:p>
        </w:tc>
      </w:tr>
      <w:tr w:rsidR="00E9624B" w14:paraId="61A5676F" w14:textId="77777777" w:rsidTr="00D1614C">
        <w:trPr>
          <w:trHeight w:val="449"/>
        </w:trPr>
        <w:tc>
          <w:tcPr>
            <w:tcW w:w="3798" w:type="dxa"/>
            <w:vAlign w:val="center"/>
          </w:tcPr>
          <w:p w14:paraId="009CC396" w14:textId="77777777" w:rsidR="00E9624B" w:rsidRDefault="007C7DCF">
            <w:pPr>
              <w:shd w:val="clear" w:color="auto" w:fill="FFFFFF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Client-Centered Services</w:t>
            </w:r>
          </w:p>
        </w:tc>
        <w:tc>
          <w:tcPr>
            <w:tcW w:w="6597" w:type="dxa"/>
            <w:vAlign w:val="center"/>
          </w:tcPr>
          <w:p w14:paraId="1907F742" w14:textId="77777777" w:rsidR="00E9624B" w:rsidRDefault="00CE0F08">
            <w:pPr>
              <w:spacing w:before="60" w:after="60"/>
              <w:rPr>
                <w:rFonts w:ascii="Arial" w:eastAsia="Arial" w:hAnsi="Arial" w:cs="Arial"/>
                <w:u w:val="single"/>
              </w:rPr>
            </w:pPr>
            <w:hyperlink r:id="rId16">
              <w:r w:rsidR="007C7DCF">
                <w:rPr>
                  <w:rFonts w:ascii="Arial" w:eastAsia="Arial" w:hAnsi="Arial" w:cs="Arial"/>
                  <w:color w:val="1155CC"/>
                  <w:u w:val="single"/>
                </w:rPr>
                <w:t>Cultural Competency in Family Planning Care eLearning</w:t>
              </w:r>
            </w:hyperlink>
          </w:p>
        </w:tc>
      </w:tr>
    </w:tbl>
    <w:p w14:paraId="07A48F79" w14:textId="3DA0B20C" w:rsidR="00E9624B" w:rsidRPr="003445C9" w:rsidRDefault="00E9624B">
      <w:pPr>
        <w:ind w:left="-540"/>
        <w:rPr>
          <w:rFonts w:ascii="Arial" w:eastAsia="Arial" w:hAnsi="Arial" w:cs="Arial"/>
          <w:sz w:val="28"/>
          <w:szCs w:val="28"/>
        </w:rPr>
      </w:pPr>
    </w:p>
    <w:tbl>
      <w:tblPr>
        <w:tblStyle w:val="a3"/>
        <w:tblW w:w="10395" w:type="dxa"/>
        <w:tblInd w:w="-56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20" w:firstRow="1" w:lastRow="0" w:firstColumn="0" w:lastColumn="0" w:noHBand="0" w:noVBand="1"/>
      </w:tblPr>
      <w:tblGrid>
        <w:gridCol w:w="3708"/>
        <w:gridCol w:w="6687"/>
      </w:tblGrid>
      <w:tr w:rsidR="00FC660B" w14:paraId="5C6B2E7D" w14:textId="77777777" w:rsidTr="00F202B6">
        <w:trPr>
          <w:cantSplit/>
          <w:trHeight w:val="109"/>
          <w:tblHeader/>
        </w:trPr>
        <w:tc>
          <w:tcPr>
            <w:tcW w:w="3708" w:type="dxa"/>
            <w:shd w:val="clear" w:color="auto" w:fill="D0CECE"/>
            <w:vAlign w:val="center"/>
          </w:tcPr>
          <w:p w14:paraId="02A0AAE0" w14:textId="30CC157E" w:rsidR="00FC660B" w:rsidRPr="003445C9" w:rsidRDefault="00FC660B" w:rsidP="00FC660B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EAD1DC"/>
                <w:sz w:val="4"/>
                <w:szCs w:val="4"/>
              </w:rPr>
            </w:pPr>
            <w:bookmarkStart w:id="3" w:name="Columnrowheader_2"/>
            <w:bookmarkEnd w:id="3"/>
            <w:r>
              <w:rPr>
                <w:rFonts w:ascii="Arial" w:eastAsia="Arial" w:hAnsi="Arial" w:cs="Arial"/>
                <w:b/>
              </w:rPr>
              <w:t>Training Topic(s)</w:t>
            </w:r>
          </w:p>
        </w:tc>
        <w:tc>
          <w:tcPr>
            <w:tcW w:w="6687" w:type="dxa"/>
            <w:shd w:val="clear" w:color="auto" w:fill="D0CECE"/>
            <w:vAlign w:val="center"/>
          </w:tcPr>
          <w:p w14:paraId="68C804C0" w14:textId="206155B9" w:rsidR="00FC660B" w:rsidRDefault="00FC660B" w:rsidP="00FC660B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Training Resource</w:t>
            </w:r>
          </w:p>
        </w:tc>
      </w:tr>
      <w:tr w:rsidR="003445C9" w14:paraId="18A4A92B" w14:textId="77777777" w:rsidTr="00F202B6">
        <w:trPr>
          <w:trHeight w:val="109"/>
        </w:trPr>
        <w:tc>
          <w:tcPr>
            <w:tcW w:w="3708" w:type="dxa"/>
            <w:tcBorders>
              <w:right w:val="single" w:sz="4" w:space="0" w:color="EAD1DC"/>
            </w:tcBorders>
            <w:shd w:val="clear" w:color="auto" w:fill="EAD1DC"/>
            <w:vAlign w:val="center"/>
          </w:tcPr>
          <w:p w14:paraId="099C9814" w14:textId="77777777" w:rsidR="003445C9" w:rsidRPr="003445C9" w:rsidRDefault="003445C9" w:rsidP="003445C9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EAD1DC"/>
                <w:sz w:val="4"/>
                <w:szCs w:val="4"/>
              </w:rPr>
            </w:pPr>
            <w:r w:rsidRPr="003445C9">
              <w:rPr>
                <w:rFonts w:ascii="Arial" w:eastAsia="Arial" w:hAnsi="Arial" w:cs="Arial"/>
                <w:b/>
                <w:color w:val="EAD1DC"/>
                <w:sz w:val="4"/>
                <w:szCs w:val="4"/>
              </w:rPr>
              <w:t>All staff</w:t>
            </w:r>
          </w:p>
          <w:p w14:paraId="09385341" w14:textId="5782EF89" w:rsidR="003445C9" w:rsidRDefault="003445C9" w:rsidP="003445C9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 w:rsidRPr="003445C9">
              <w:rPr>
                <w:rFonts w:ascii="Arial" w:eastAsia="Arial" w:hAnsi="Arial" w:cs="Arial"/>
                <w:i/>
                <w:color w:val="EAD1DC"/>
                <w:sz w:val="4"/>
                <w:szCs w:val="4"/>
              </w:rPr>
              <w:t>Each training topic required annually</w:t>
            </w:r>
          </w:p>
        </w:tc>
        <w:tc>
          <w:tcPr>
            <w:tcW w:w="6687" w:type="dxa"/>
            <w:tcBorders>
              <w:left w:val="single" w:sz="4" w:space="0" w:color="EAD1DC"/>
            </w:tcBorders>
            <w:shd w:val="clear" w:color="auto" w:fill="EAD1DC"/>
            <w:vAlign w:val="center"/>
          </w:tcPr>
          <w:p w14:paraId="1E499B0F" w14:textId="77777777" w:rsidR="003445C9" w:rsidRDefault="003445C9" w:rsidP="00410F5E">
            <w:pPr>
              <w:spacing w:before="60" w:after="60"/>
              <w:ind w:left="-14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All staff</w:t>
            </w:r>
          </w:p>
          <w:p w14:paraId="4E7FD1E9" w14:textId="08CE4E4B" w:rsidR="003445C9" w:rsidRDefault="003445C9" w:rsidP="00410F5E">
            <w:pPr>
              <w:spacing w:before="60" w:after="60"/>
              <w:ind w:left="-1440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Each training topic required annually</w:t>
            </w:r>
          </w:p>
        </w:tc>
      </w:tr>
      <w:tr w:rsidR="00825594" w14:paraId="36A925F8" w14:textId="77777777" w:rsidTr="00F202B6">
        <w:tc>
          <w:tcPr>
            <w:tcW w:w="3708" w:type="dxa"/>
            <w:vAlign w:val="center"/>
          </w:tcPr>
          <w:p w14:paraId="7FFAA212" w14:textId="77777777" w:rsidR="00825594" w:rsidRDefault="00825594" w:rsidP="00825594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Reporting Requirements: Mandatory Reporting for Abuse, </w:t>
            </w:r>
            <w:r>
              <w:rPr>
                <w:rFonts w:ascii="Arial" w:eastAsia="Arial" w:hAnsi="Arial" w:cs="Arial"/>
              </w:rPr>
              <w:lastRenderedPageBreak/>
              <w:t>Rape, Incest, and Human Trafficking</w:t>
            </w:r>
          </w:p>
        </w:tc>
        <w:tc>
          <w:tcPr>
            <w:tcW w:w="668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28895E" w14:textId="77777777" w:rsidR="00825594" w:rsidRDefault="00CE0F08" w:rsidP="00825594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hyperlink r:id="rId17">
              <w:r w:rsidR="00825594">
                <w:rPr>
                  <w:rFonts w:ascii="Arial" w:eastAsia="Arial" w:hAnsi="Arial" w:cs="Arial"/>
                  <w:color w:val="1155CC"/>
                  <w:u w:val="single"/>
                </w:rPr>
                <w:t>Mandatory Child Abuse Reporting in Title X-Funded Family Planning Settings</w:t>
              </w:r>
            </w:hyperlink>
          </w:p>
          <w:p w14:paraId="272ACCAB" w14:textId="77777777" w:rsidR="00825594" w:rsidRDefault="00CE0F08" w:rsidP="00825594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hyperlink r:id="rId18">
              <w:r w:rsidR="00825594">
                <w:rPr>
                  <w:rFonts w:ascii="Arial" w:eastAsia="Arial" w:hAnsi="Arial" w:cs="Arial"/>
                  <w:color w:val="1155CC"/>
                  <w:u w:val="single"/>
                </w:rPr>
                <w:t xml:space="preserve">Trauma-Informed Mandatory Child Abuse Reporting in a Family </w:t>
              </w:r>
              <w:r w:rsidR="00825594">
                <w:rPr>
                  <w:rFonts w:ascii="Arial" w:eastAsia="Arial" w:hAnsi="Arial" w:cs="Arial"/>
                  <w:color w:val="1155CC"/>
                  <w:u w:val="single"/>
                </w:rPr>
                <w:lastRenderedPageBreak/>
                <w:t>Planning Setting Video</w:t>
              </w:r>
            </w:hyperlink>
          </w:p>
          <w:p w14:paraId="2FFA76B7" w14:textId="77777777" w:rsidR="00825594" w:rsidRDefault="00CE0F08" w:rsidP="00825594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hyperlink r:id="rId19">
              <w:r w:rsidR="00825594">
                <w:rPr>
                  <w:rFonts w:ascii="Arial" w:eastAsia="Arial" w:hAnsi="Arial" w:cs="Arial"/>
                  <w:color w:val="1155CC"/>
                  <w:u w:val="single"/>
                </w:rPr>
                <w:t>Identifying and Responding to Human Trafficking in Title X Settings eLearning Course</w:t>
              </w:r>
            </w:hyperlink>
          </w:p>
        </w:tc>
      </w:tr>
      <w:tr w:rsidR="00825594" w14:paraId="1BFFE5AA" w14:textId="77777777" w:rsidTr="00F202B6">
        <w:trPr>
          <w:trHeight w:val="395"/>
        </w:trPr>
        <w:tc>
          <w:tcPr>
            <w:tcW w:w="3708" w:type="dxa"/>
            <w:vAlign w:val="center"/>
          </w:tcPr>
          <w:p w14:paraId="12226C9E" w14:textId="77777777" w:rsidR="00825594" w:rsidRDefault="00825594" w:rsidP="00825594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Family Involvement and Coercion</w:t>
            </w:r>
          </w:p>
        </w:tc>
        <w:tc>
          <w:tcPr>
            <w:tcW w:w="668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DB4DA" w14:textId="77777777" w:rsidR="00825594" w:rsidRDefault="00CE0F08" w:rsidP="00825594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hyperlink r:id="rId20">
              <w:r w:rsidR="00825594">
                <w:rPr>
                  <w:rFonts w:ascii="Arial" w:eastAsia="Arial" w:hAnsi="Arial" w:cs="Arial"/>
                  <w:color w:val="1155CC"/>
                  <w:u w:val="single"/>
                </w:rPr>
                <w:t>Counseling Adolescent Clients to Encourage Family Participation Video</w:t>
              </w:r>
            </w:hyperlink>
          </w:p>
        </w:tc>
      </w:tr>
      <w:tr w:rsidR="00825594" w14:paraId="3A3CB7A7" w14:textId="77777777" w:rsidTr="00F202B6">
        <w:tc>
          <w:tcPr>
            <w:tcW w:w="3708" w:type="dxa"/>
            <w:vAlign w:val="center"/>
          </w:tcPr>
          <w:p w14:paraId="431A75C3" w14:textId="77777777" w:rsidR="00825594" w:rsidRDefault="00825594" w:rsidP="00825594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668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248CDC" w14:textId="77777777" w:rsidR="00825594" w:rsidRDefault="00CE0F08" w:rsidP="00825594">
            <w:pPr>
              <w:widowControl w:val="0"/>
              <w:spacing w:before="60" w:after="60"/>
              <w:rPr>
                <w:rFonts w:ascii="Arial" w:eastAsia="Arial" w:hAnsi="Arial" w:cs="Arial"/>
                <w:color w:val="1155CC"/>
                <w:u w:val="single"/>
              </w:rPr>
            </w:pPr>
            <w:hyperlink r:id="rId21">
              <w:r w:rsidR="00825594">
                <w:rPr>
                  <w:rFonts w:ascii="Arial" w:eastAsia="Arial" w:hAnsi="Arial" w:cs="Arial"/>
                  <w:color w:val="1155CC"/>
                  <w:u w:val="single"/>
                </w:rPr>
                <w:t>Counseling Adolescent Clients to Resist Sexual Coercion Video</w:t>
              </w:r>
            </w:hyperlink>
          </w:p>
        </w:tc>
      </w:tr>
    </w:tbl>
    <w:p w14:paraId="1F9E3D94" w14:textId="482C007A" w:rsidR="00825594" w:rsidRDefault="00825594">
      <w:pPr>
        <w:ind w:left="-540"/>
        <w:rPr>
          <w:rFonts w:ascii="Arial" w:eastAsia="Arial" w:hAnsi="Arial" w:cs="Arial"/>
          <w:sz w:val="28"/>
          <w:szCs w:val="28"/>
        </w:rPr>
      </w:pPr>
    </w:p>
    <w:tbl>
      <w:tblPr>
        <w:tblStyle w:val="a3"/>
        <w:tblW w:w="10395" w:type="dxa"/>
        <w:tblInd w:w="-56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20" w:firstRow="1" w:lastRow="0" w:firstColumn="0" w:lastColumn="0" w:noHBand="0" w:noVBand="1"/>
      </w:tblPr>
      <w:tblGrid>
        <w:gridCol w:w="3708"/>
        <w:gridCol w:w="6687"/>
      </w:tblGrid>
      <w:tr w:rsidR="00FC660B" w14:paraId="0F1AE0A3" w14:textId="77777777" w:rsidTr="00410F5E">
        <w:trPr>
          <w:cantSplit/>
          <w:trHeight w:val="300"/>
          <w:tblHeader/>
        </w:trPr>
        <w:tc>
          <w:tcPr>
            <w:tcW w:w="3708" w:type="dxa"/>
            <w:shd w:val="clear" w:color="auto" w:fill="D0CECE"/>
            <w:vAlign w:val="center"/>
          </w:tcPr>
          <w:p w14:paraId="1AC2D459" w14:textId="3E36EDA7" w:rsidR="00FC660B" w:rsidRDefault="00FC660B" w:rsidP="00FC660B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bookmarkStart w:id="4" w:name="Columnrowheader_3"/>
            <w:bookmarkEnd w:id="4"/>
            <w:r>
              <w:rPr>
                <w:rFonts w:ascii="Arial" w:eastAsia="Arial" w:hAnsi="Arial" w:cs="Arial"/>
                <w:b/>
              </w:rPr>
              <w:t>Training Topic(s)</w:t>
            </w:r>
          </w:p>
        </w:tc>
        <w:tc>
          <w:tcPr>
            <w:tcW w:w="6687" w:type="dxa"/>
            <w:shd w:val="clear" w:color="auto" w:fill="D0CECE"/>
            <w:vAlign w:val="center"/>
          </w:tcPr>
          <w:p w14:paraId="7ED6BCEE" w14:textId="5C47E4C0" w:rsidR="00FC660B" w:rsidRDefault="00FC660B" w:rsidP="00FC660B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Training Resource</w:t>
            </w:r>
          </w:p>
        </w:tc>
      </w:tr>
      <w:tr w:rsidR="00FC660B" w14:paraId="5132BAE9" w14:textId="77777777" w:rsidTr="00D1614C">
        <w:trPr>
          <w:trHeight w:val="300"/>
        </w:trPr>
        <w:tc>
          <w:tcPr>
            <w:tcW w:w="3708" w:type="dxa"/>
            <w:tcBorders>
              <w:right w:val="single" w:sz="4" w:space="0" w:color="CFE2F3"/>
            </w:tcBorders>
            <w:shd w:val="clear" w:color="auto" w:fill="CFE2F3"/>
            <w:vAlign w:val="center"/>
          </w:tcPr>
          <w:p w14:paraId="675154FF" w14:textId="09D99E64" w:rsidR="00FC660B" w:rsidRPr="0058641C" w:rsidRDefault="00FC660B" w:rsidP="004241ED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CFE2F3"/>
                <w:sz w:val="4"/>
                <w:szCs w:val="4"/>
              </w:rPr>
            </w:pPr>
            <w:r w:rsidRPr="0058641C">
              <w:rPr>
                <w:rFonts w:ascii="Arial" w:eastAsia="Arial" w:hAnsi="Arial" w:cs="Arial"/>
                <w:b/>
                <w:color w:val="CFE2F3"/>
                <w:sz w:val="4"/>
                <w:szCs w:val="4"/>
              </w:rPr>
              <w:t>Clinical staff</w:t>
            </w:r>
            <w:r w:rsidR="0058641C" w:rsidRPr="0058641C">
              <w:rPr>
                <w:rFonts w:ascii="Arial" w:eastAsia="Arial" w:hAnsi="Arial" w:cs="Arial"/>
                <w:i/>
                <w:color w:val="CFE2F3"/>
                <w:sz w:val="4"/>
                <w:szCs w:val="4"/>
              </w:rPr>
              <w:t xml:space="preserve"> Training topics recommended for all staff, particularly clinical, once per project period</w:t>
            </w:r>
          </w:p>
        </w:tc>
        <w:tc>
          <w:tcPr>
            <w:tcW w:w="6687" w:type="dxa"/>
            <w:tcBorders>
              <w:left w:val="single" w:sz="4" w:space="0" w:color="CFE2F3"/>
            </w:tcBorders>
            <w:shd w:val="clear" w:color="auto" w:fill="CFE2F3"/>
            <w:vAlign w:val="center"/>
          </w:tcPr>
          <w:p w14:paraId="2A46E918" w14:textId="77777777" w:rsidR="0058641C" w:rsidRDefault="0058641C" w:rsidP="00410F5E">
            <w:pPr>
              <w:spacing w:before="60" w:after="60"/>
              <w:ind w:left="-86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Clinical staff</w:t>
            </w:r>
          </w:p>
          <w:p w14:paraId="79A8863D" w14:textId="5A4404B0" w:rsidR="00FC660B" w:rsidRDefault="00FC660B" w:rsidP="00410F5E">
            <w:pPr>
              <w:spacing w:before="60" w:after="60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Training topics recommended for all staff, particularly clinical, once</w:t>
            </w:r>
            <w:r w:rsidR="00410F5E"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per project period</w:t>
            </w:r>
          </w:p>
        </w:tc>
      </w:tr>
      <w:tr w:rsidR="00825594" w14:paraId="3369C3BC" w14:textId="77777777" w:rsidTr="00D1614C">
        <w:trPr>
          <w:trHeight w:val="845"/>
        </w:trPr>
        <w:tc>
          <w:tcPr>
            <w:tcW w:w="3708" w:type="dxa"/>
            <w:vAlign w:val="center"/>
          </w:tcPr>
          <w:p w14:paraId="22395417" w14:textId="77777777" w:rsidR="00825594" w:rsidRDefault="00825594" w:rsidP="004241ED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QFP</w:t>
            </w:r>
          </w:p>
        </w:tc>
        <w:tc>
          <w:tcPr>
            <w:tcW w:w="6687" w:type="dxa"/>
            <w:vAlign w:val="center"/>
          </w:tcPr>
          <w:p w14:paraId="0C5BA8DC" w14:textId="77777777" w:rsidR="00825594" w:rsidRDefault="00CE0F08" w:rsidP="004241ED">
            <w:pPr>
              <w:spacing w:before="60" w:after="60"/>
              <w:rPr>
                <w:rFonts w:ascii="Arial" w:eastAsia="Arial" w:hAnsi="Arial" w:cs="Arial"/>
                <w:color w:val="1155CC"/>
                <w:u w:val="single"/>
              </w:rPr>
            </w:pPr>
            <w:hyperlink r:id="rId22">
              <w:r w:rsidR="00825594">
                <w:rPr>
                  <w:rFonts w:ascii="Arial" w:eastAsia="Arial" w:hAnsi="Arial" w:cs="Arial"/>
                  <w:color w:val="1155CC"/>
                  <w:u w:val="single"/>
                </w:rPr>
                <w:t>Introduction to the Quality Family Planning Recommendations eLearning</w:t>
              </w:r>
            </w:hyperlink>
          </w:p>
        </w:tc>
      </w:tr>
      <w:tr w:rsidR="00825594" w14:paraId="5F73B8DE" w14:textId="77777777" w:rsidTr="00D1614C">
        <w:tc>
          <w:tcPr>
            <w:tcW w:w="3708" w:type="dxa"/>
            <w:vAlign w:val="center"/>
          </w:tcPr>
          <w:p w14:paraId="7B86C588" w14:textId="77777777" w:rsidR="00825594" w:rsidRDefault="00825594" w:rsidP="004241ED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Reproductive Anatomy and Physiology</w:t>
            </w:r>
          </w:p>
        </w:tc>
        <w:tc>
          <w:tcPr>
            <w:tcW w:w="6687" w:type="dxa"/>
            <w:vAlign w:val="center"/>
          </w:tcPr>
          <w:p w14:paraId="7C54E21F" w14:textId="77777777" w:rsidR="00825594" w:rsidRPr="00BC7620" w:rsidRDefault="00CE0F08" w:rsidP="00BC7620">
            <w:pPr>
              <w:pStyle w:val="Heading1"/>
              <w:jc w:val="left"/>
              <w:rPr>
                <w:b w:val="0"/>
                <w:bCs/>
                <w:color w:val="333333"/>
                <w:sz w:val="22"/>
                <w:szCs w:val="22"/>
              </w:rPr>
            </w:pPr>
            <w:hyperlink r:id="rId23">
              <w:r w:rsidR="00825594" w:rsidRPr="00BC7620">
                <w:rPr>
                  <w:b w:val="0"/>
                  <w:bCs/>
                  <w:color w:val="1155CC"/>
                  <w:sz w:val="22"/>
                  <w:szCs w:val="22"/>
                  <w:u w:val="single"/>
                </w:rPr>
                <w:t>Introduction to Reproductive Anatomy and Physiology eLearning</w:t>
              </w:r>
            </w:hyperlink>
          </w:p>
        </w:tc>
      </w:tr>
      <w:tr w:rsidR="00825594" w14:paraId="540CE219" w14:textId="77777777" w:rsidTr="00D1614C">
        <w:trPr>
          <w:trHeight w:val="2690"/>
        </w:trPr>
        <w:tc>
          <w:tcPr>
            <w:tcW w:w="3708" w:type="dxa"/>
            <w:vAlign w:val="center"/>
          </w:tcPr>
          <w:p w14:paraId="7588155B" w14:textId="77777777" w:rsidR="00825594" w:rsidRDefault="00825594" w:rsidP="004241ED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Determining Your Client’s Need for Services and Discussing Reproductive Goals</w:t>
            </w:r>
          </w:p>
        </w:tc>
        <w:tc>
          <w:tcPr>
            <w:tcW w:w="6687" w:type="dxa"/>
            <w:vAlign w:val="center"/>
          </w:tcPr>
          <w:p w14:paraId="00A835CE" w14:textId="77777777" w:rsidR="00825594" w:rsidRDefault="00CE0F08" w:rsidP="004241ED">
            <w:pPr>
              <w:spacing w:before="60" w:after="60"/>
              <w:rPr>
                <w:rFonts w:ascii="Arial" w:eastAsia="Arial" w:hAnsi="Arial" w:cs="Arial"/>
              </w:rPr>
            </w:pPr>
            <w:hyperlink r:id="rId24">
              <w:r w:rsidR="00825594">
                <w:rPr>
                  <w:rFonts w:ascii="Arial" w:eastAsia="Arial" w:hAnsi="Arial" w:cs="Arial"/>
                  <w:color w:val="1155CC"/>
                  <w:u w:val="single"/>
                </w:rPr>
                <w:t>Determining Your Client’s Need for Services and Discussing Reproductive Goals eLearning</w:t>
              </w:r>
            </w:hyperlink>
          </w:p>
          <w:p w14:paraId="5024C91F" w14:textId="77777777" w:rsidR="00825594" w:rsidRDefault="00CE0F08" w:rsidP="004241ED">
            <w:pPr>
              <w:spacing w:before="60" w:after="60"/>
              <w:rPr>
                <w:rFonts w:ascii="Arial" w:eastAsia="Arial" w:hAnsi="Arial" w:cs="Arial"/>
              </w:rPr>
            </w:pPr>
            <w:hyperlink r:id="rId25">
              <w:r w:rsidR="00825594">
                <w:rPr>
                  <w:rFonts w:ascii="Arial" w:eastAsia="Arial" w:hAnsi="Arial" w:cs="Arial"/>
                  <w:color w:val="1155CC"/>
                  <w:u w:val="single"/>
                </w:rPr>
                <w:t>Client-Centered Reproductive Goals and Counseling Flow Chart</w:t>
              </w:r>
            </w:hyperlink>
          </w:p>
          <w:p w14:paraId="2E448753" w14:textId="77777777" w:rsidR="00825594" w:rsidRPr="00135FBC" w:rsidRDefault="00825594" w:rsidP="004241ED">
            <w:pPr>
              <w:numPr>
                <w:ilvl w:val="0"/>
                <w:numId w:val="1"/>
              </w:numPr>
              <w:spacing w:before="60" w:after="60"/>
              <w:ind w:left="810"/>
              <w:rPr>
                <w:rFonts w:ascii="Arial" w:eastAsia="Arial" w:hAnsi="Arial" w:cs="Arial"/>
                <w:lang w:val="es-US"/>
              </w:rPr>
            </w:pPr>
            <w:proofErr w:type="spellStart"/>
            <w:r w:rsidRPr="00135FBC">
              <w:rPr>
                <w:rFonts w:ascii="Arial" w:eastAsia="Arial" w:hAnsi="Arial" w:cs="Arial"/>
                <w:lang w:val="es-US"/>
              </w:rPr>
              <w:t>Also</w:t>
            </w:r>
            <w:proofErr w:type="spellEnd"/>
            <w:r w:rsidRPr="00135FBC">
              <w:rPr>
                <w:rFonts w:ascii="Arial" w:eastAsia="Arial" w:hAnsi="Arial" w:cs="Arial"/>
                <w:lang w:val="es-US"/>
              </w:rPr>
              <w:t xml:space="preserve"> </w:t>
            </w:r>
            <w:proofErr w:type="spellStart"/>
            <w:r w:rsidRPr="00135FBC">
              <w:rPr>
                <w:rFonts w:ascii="Arial" w:eastAsia="Arial" w:hAnsi="Arial" w:cs="Arial"/>
                <w:lang w:val="es-US"/>
              </w:rPr>
              <w:t>available</w:t>
            </w:r>
            <w:proofErr w:type="spellEnd"/>
            <w:r w:rsidRPr="00135FBC">
              <w:rPr>
                <w:rFonts w:ascii="Arial" w:eastAsia="Arial" w:hAnsi="Arial" w:cs="Arial"/>
                <w:lang w:val="es-US"/>
              </w:rPr>
              <w:t xml:space="preserve"> in </w:t>
            </w:r>
            <w:proofErr w:type="spellStart"/>
            <w:r w:rsidRPr="00135FBC">
              <w:rPr>
                <w:rFonts w:ascii="Arial" w:eastAsia="Arial" w:hAnsi="Arial" w:cs="Arial"/>
                <w:lang w:val="es-US"/>
              </w:rPr>
              <w:t>Spanish</w:t>
            </w:r>
            <w:proofErr w:type="spellEnd"/>
            <w:r w:rsidRPr="00135FBC">
              <w:rPr>
                <w:rFonts w:ascii="Arial" w:eastAsia="Arial" w:hAnsi="Arial" w:cs="Arial"/>
                <w:lang w:val="es-US"/>
              </w:rPr>
              <w:t xml:space="preserve">: </w:t>
            </w:r>
            <w:hyperlink r:id="rId26">
              <w:r w:rsidRPr="00135FBC">
                <w:rPr>
                  <w:rFonts w:ascii="Arial" w:eastAsia="Arial" w:hAnsi="Arial" w:cs="Arial"/>
                  <w:color w:val="1155CC"/>
                  <w:u w:val="single"/>
                  <w:lang w:val="es-US"/>
                </w:rPr>
                <w:t>Diagrama de flujo de objetivos reproductivos y asesoramiento centrado en el cliente</w:t>
              </w:r>
            </w:hyperlink>
          </w:p>
          <w:p w14:paraId="16085106" w14:textId="77777777" w:rsidR="00825594" w:rsidRDefault="00CE0F08" w:rsidP="004241ED">
            <w:pPr>
              <w:spacing w:before="60" w:after="60"/>
              <w:rPr>
                <w:rFonts w:ascii="Arial" w:eastAsia="Arial" w:hAnsi="Arial" w:cs="Arial"/>
              </w:rPr>
            </w:pPr>
            <w:hyperlink r:id="rId27">
              <w:r w:rsidR="00825594">
                <w:rPr>
                  <w:rFonts w:ascii="Arial" w:eastAsia="Arial" w:hAnsi="Arial" w:cs="Arial"/>
                  <w:color w:val="1155CC"/>
                  <w:u w:val="single"/>
                </w:rPr>
                <w:t>Clinical Pathway for Family Planning Services Chart</w:t>
              </w:r>
            </w:hyperlink>
          </w:p>
          <w:p w14:paraId="58190CCC" w14:textId="77777777" w:rsidR="00825594" w:rsidRDefault="00CE0F08" w:rsidP="004241ED">
            <w:pPr>
              <w:spacing w:before="60" w:after="60"/>
              <w:rPr>
                <w:rFonts w:ascii="Arial" w:eastAsia="Arial" w:hAnsi="Arial" w:cs="Arial"/>
              </w:rPr>
            </w:pPr>
            <w:hyperlink r:id="rId28">
              <w:r w:rsidR="00825594">
                <w:rPr>
                  <w:rFonts w:ascii="Arial" w:eastAsia="Arial" w:hAnsi="Arial" w:cs="Arial"/>
                  <w:color w:val="1155CC"/>
                  <w:u w:val="single"/>
                </w:rPr>
                <w:t>Family Planning and Related Preventive Health Services Checklists for Women and Men</w:t>
              </w:r>
            </w:hyperlink>
          </w:p>
        </w:tc>
      </w:tr>
      <w:tr w:rsidR="00825594" w14:paraId="5D9ABB51" w14:textId="77777777" w:rsidTr="00D1614C">
        <w:trPr>
          <w:trHeight w:val="530"/>
        </w:trPr>
        <w:tc>
          <w:tcPr>
            <w:tcW w:w="3708" w:type="dxa"/>
            <w:vAlign w:val="center"/>
          </w:tcPr>
          <w:p w14:paraId="0D4AB9D1" w14:textId="77777777" w:rsidR="00825594" w:rsidRDefault="00825594" w:rsidP="004241ED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Pregnancy Testing and Counseling</w:t>
            </w:r>
          </w:p>
        </w:tc>
        <w:tc>
          <w:tcPr>
            <w:tcW w:w="6687" w:type="dxa"/>
            <w:vAlign w:val="center"/>
          </w:tcPr>
          <w:p w14:paraId="06C74D83" w14:textId="77777777" w:rsidR="00825594" w:rsidRDefault="00CE0F08" w:rsidP="004241ED">
            <w:pPr>
              <w:spacing w:before="60" w:after="60"/>
              <w:rPr>
                <w:rFonts w:ascii="Arial" w:eastAsia="Arial" w:hAnsi="Arial" w:cs="Arial"/>
              </w:rPr>
            </w:pPr>
            <w:hyperlink r:id="rId29">
              <w:r w:rsidR="00825594">
                <w:rPr>
                  <w:rFonts w:ascii="Arial" w:eastAsia="Arial" w:hAnsi="Arial" w:cs="Arial"/>
                  <w:color w:val="1155CC"/>
                  <w:u w:val="single"/>
                </w:rPr>
                <w:t>Pregnancy Testing and Counseling eLearning</w:t>
              </w:r>
            </w:hyperlink>
          </w:p>
          <w:p w14:paraId="26F5521D" w14:textId="77777777" w:rsidR="00825594" w:rsidRDefault="00CE0F08" w:rsidP="004241ED">
            <w:pPr>
              <w:spacing w:before="60" w:after="60"/>
              <w:rPr>
                <w:rFonts w:ascii="Arial" w:eastAsia="Arial" w:hAnsi="Arial" w:cs="Arial"/>
              </w:rPr>
            </w:pPr>
            <w:hyperlink r:id="rId30">
              <w:r w:rsidR="00825594">
                <w:rPr>
                  <w:rFonts w:ascii="Arial" w:eastAsia="Arial" w:hAnsi="Arial" w:cs="Arial"/>
                  <w:color w:val="1155CC"/>
                  <w:u w:val="single"/>
                </w:rPr>
                <w:t>Exploring All Options: Pregnancy Counseling Without Bias Video</w:t>
              </w:r>
            </w:hyperlink>
          </w:p>
          <w:p w14:paraId="2C5BECDE" w14:textId="77777777" w:rsidR="00825594" w:rsidRDefault="00CE0F08" w:rsidP="004241ED">
            <w:pPr>
              <w:spacing w:before="60" w:after="60"/>
              <w:rPr>
                <w:rFonts w:ascii="Arial" w:eastAsia="Arial" w:hAnsi="Arial" w:cs="Arial"/>
              </w:rPr>
            </w:pPr>
            <w:hyperlink r:id="rId31">
              <w:r w:rsidR="00825594">
                <w:rPr>
                  <w:rFonts w:ascii="Arial" w:eastAsia="Arial" w:hAnsi="Arial" w:cs="Arial"/>
                  <w:color w:val="1155CC"/>
                  <w:u w:val="single"/>
                </w:rPr>
                <w:t>Adoption as an Option in Family Planning Settings Webinar</w:t>
              </w:r>
            </w:hyperlink>
          </w:p>
        </w:tc>
      </w:tr>
      <w:tr w:rsidR="00825594" w:rsidRPr="00135FBC" w14:paraId="1B17ACA7" w14:textId="77777777" w:rsidTr="00D1614C">
        <w:trPr>
          <w:trHeight w:val="3068"/>
        </w:trPr>
        <w:tc>
          <w:tcPr>
            <w:tcW w:w="3708" w:type="dxa"/>
            <w:vAlign w:val="center"/>
          </w:tcPr>
          <w:p w14:paraId="1410F4E2" w14:textId="77777777" w:rsidR="00825594" w:rsidRDefault="00825594" w:rsidP="004241ED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Contraceptive Counseling and Education</w:t>
            </w:r>
          </w:p>
        </w:tc>
        <w:tc>
          <w:tcPr>
            <w:tcW w:w="6687" w:type="dxa"/>
            <w:vAlign w:val="center"/>
          </w:tcPr>
          <w:p w14:paraId="698F4F80" w14:textId="77777777" w:rsidR="00825594" w:rsidRPr="00BC7620" w:rsidRDefault="00CE0F08" w:rsidP="00BC7620">
            <w:pPr>
              <w:pStyle w:val="Heading1"/>
              <w:jc w:val="left"/>
              <w:rPr>
                <w:b w:val="0"/>
                <w:bCs/>
                <w:color w:val="1155CC"/>
                <w:sz w:val="22"/>
                <w:szCs w:val="22"/>
              </w:rPr>
            </w:pPr>
            <w:hyperlink r:id="rId32">
              <w:r w:rsidR="00825594" w:rsidRPr="00BC7620">
                <w:rPr>
                  <w:b w:val="0"/>
                  <w:bCs/>
                  <w:color w:val="1155CC"/>
                  <w:sz w:val="22"/>
                  <w:szCs w:val="22"/>
                  <w:u w:val="single"/>
                </w:rPr>
                <w:t>Contraceptive Counseling and Education eLearning</w:t>
              </w:r>
            </w:hyperlink>
          </w:p>
          <w:p w14:paraId="39E9D3B1" w14:textId="77777777" w:rsidR="00825594" w:rsidRPr="00BC7620" w:rsidRDefault="00CE0F08" w:rsidP="00BC7620">
            <w:pPr>
              <w:pStyle w:val="Heading1"/>
              <w:jc w:val="left"/>
              <w:rPr>
                <w:b w:val="0"/>
                <w:bCs/>
                <w:sz w:val="22"/>
                <w:szCs w:val="22"/>
              </w:rPr>
            </w:pPr>
            <w:hyperlink r:id="rId33">
              <w:r w:rsidR="00825594" w:rsidRPr="00BC7620">
                <w:rPr>
                  <w:b w:val="0"/>
                  <w:bCs/>
                  <w:color w:val="1155CC"/>
                  <w:sz w:val="22"/>
                  <w:szCs w:val="22"/>
                  <w:u w:val="single"/>
                </w:rPr>
                <w:t xml:space="preserve">Efficient Questions for Client-Centered Contraceptive Counseling </w:t>
              </w:r>
              <w:r w:rsidR="00825594" w:rsidRPr="00BC7620">
                <w:rPr>
                  <w:b w:val="0"/>
                  <w:bCs/>
                  <w:color w:val="1155CC"/>
                  <w:sz w:val="22"/>
                  <w:szCs w:val="22"/>
                  <w:u w:val="single"/>
                </w:rPr>
                <w:br/>
                <w:t>Palm Card</w:t>
              </w:r>
            </w:hyperlink>
          </w:p>
          <w:p w14:paraId="5A6B003F" w14:textId="77777777" w:rsidR="00825594" w:rsidRPr="00BC7620" w:rsidRDefault="00825594" w:rsidP="00BC7620">
            <w:pPr>
              <w:pStyle w:val="Heading1"/>
              <w:numPr>
                <w:ilvl w:val="0"/>
                <w:numId w:val="4"/>
              </w:numPr>
              <w:jc w:val="left"/>
              <w:rPr>
                <w:b w:val="0"/>
                <w:bCs/>
                <w:sz w:val="22"/>
                <w:szCs w:val="22"/>
                <w:lang w:val="es-US"/>
              </w:rPr>
            </w:pPr>
            <w:proofErr w:type="spellStart"/>
            <w:r w:rsidRPr="00BC7620">
              <w:rPr>
                <w:b w:val="0"/>
                <w:bCs/>
                <w:sz w:val="22"/>
                <w:szCs w:val="22"/>
                <w:lang w:val="es-US"/>
              </w:rPr>
              <w:t>Also</w:t>
            </w:r>
            <w:proofErr w:type="spellEnd"/>
            <w:r w:rsidRPr="00BC7620">
              <w:rPr>
                <w:b w:val="0"/>
                <w:bCs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BC7620">
              <w:rPr>
                <w:b w:val="0"/>
                <w:bCs/>
                <w:sz w:val="22"/>
                <w:szCs w:val="22"/>
                <w:lang w:val="es-US"/>
              </w:rPr>
              <w:t>available</w:t>
            </w:r>
            <w:proofErr w:type="spellEnd"/>
            <w:r w:rsidRPr="00BC7620">
              <w:rPr>
                <w:b w:val="0"/>
                <w:bCs/>
                <w:sz w:val="22"/>
                <w:szCs w:val="22"/>
                <w:lang w:val="es-US"/>
              </w:rPr>
              <w:t xml:space="preserve"> in </w:t>
            </w:r>
            <w:proofErr w:type="spellStart"/>
            <w:r w:rsidRPr="00BC7620">
              <w:rPr>
                <w:b w:val="0"/>
                <w:bCs/>
                <w:sz w:val="22"/>
                <w:szCs w:val="22"/>
                <w:lang w:val="es-US"/>
              </w:rPr>
              <w:t>Spanish</w:t>
            </w:r>
            <w:proofErr w:type="spellEnd"/>
            <w:r w:rsidRPr="00BC7620">
              <w:rPr>
                <w:b w:val="0"/>
                <w:bCs/>
                <w:sz w:val="22"/>
                <w:szCs w:val="22"/>
                <w:lang w:val="es-US"/>
              </w:rPr>
              <w:t xml:space="preserve">: </w:t>
            </w:r>
            <w:hyperlink r:id="rId34">
              <w:r w:rsidRPr="00BC7620">
                <w:rPr>
                  <w:b w:val="0"/>
                  <w:bCs/>
                  <w:color w:val="1155CC"/>
                  <w:sz w:val="22"/>
                  <w:szCs w:val="22"/>
                  <w:u w:val="single"/>
                  <w:lang w:val="es-US"/>
                </w:rPr>
                <w:t>Preguntas eficaces para el asesoramiento anticonceptivo centrado en el cliente - Tarjeta de mano</w:t>
              </w:r>
            </w:hyperlink>
          </w:p>
          <w:p w14:paraId="55F54DA6" w14:textId="77777777" w:rsidR="00825594" w:rsidRDefault="00CE0F08" w:rsidP="004241ED">
            <w:pPr>
              <w:widowControl w:val="0"/>
              <w:rPr>
                <w:rFonts w:ascii="Arial" w:eastAsia="Arial" w:hAnsi="Arial" w:cs="Arial"/>
              </w:rPr>
            </w:pPr>
            <w:hyperlink r:id="rId35">
              <w:r w:rsidR="00825594">
                <w:rPr>
                  <w:rFonts w:ascii="Arial" w:eastAsia="Arial" w:hAnsi="Arial" w:cs="Arial"/>
                  <w:color w:val="1155CC"/>
                  <w:u w:val="single"/>
                </w:rPr>
                <w:t>Birth Control Methods Options Chart</w:t>
              </w:r>
            </w:hyperlink>
          </w:p>
          <w:p w14:paraId="3EB0AE33" w14:textId="77777777" w:rsidR="00825594" w:rsidRPr="00135FBC" w:rsidRDefault="00825594" w:rsidP="004241ED">
            <w:pPr>
              <w:widowControl w:val="0"/>
              <w:numPr>
                <w:ilvl w:val="0"/>
                <w:numId w:val="2"/>
              </w:numPr>
              <w:ind w:left="1080"/>
              <w:rPr>
                <w:rFonts w:ascii="Arial" w:eastAsia="Arial" w:hAnsi="Arial" w:cs="Arial"/>
                <w:lang w:val="es-US"/>
              </w:rPr>
            </w:pPr>
            <w:proofErr w:type="spellStart"/>
            <w:r w:rsidRPr="00135FBC">
              <w:rPr>
                <w:rFonts w:ascii="Arial" w:eastAsia="Arial" w:hAnsi="Arial" w:cs="Arial"/>
                <w:lang w:val="es-US"/>
              </w:rPr>
              <w:t>Also</w:t>
            </w:r>
            <w:proofErr w:type="spellEnd"/>
            <w:r w:rsidRPr="00135FBC">
              <w:rPr>
                <w:rFonts w:ascii="Arial" w:eastAsia="Arial" w:hAnsi="Arial" w:cs="Arial"/>
                <w:lang w:val="es-US"/>
              </w:rPr>
              <w:t xml:space="preserve"> </w:t>
            </w:r>
            <w:proofErr w:type="spellStart"/>
            <w:r w:rsidRPr="00135FBC">
              <w:rPr>
                <w:rFonts w:ascii="Arial" w:eastAsia="Arial" w:hAnsi="Arial" w:cs="Arial"/>
                <w:lang w:val="es-US"/>
              </w:rPr>
              <w:t>available</w:t>
            </w:r>
            <w:proofErr w:type="spellEnd"/>
            <w:r w:rsidRPr="00135FBC">
              <w:rPr>
                <w:rFonts w:ascii="Arial" w:eastAsia="Arial" w:hAnsi="Arial" w:cs="Arial"/>
                <w:lang w:val="es-US"/>
              </w:rPr>
              <w:t xml:space="preserve"> in </w:t>
            </w:r>
            <w:proofErr w:type="spellStart"/>
            <w:r w:rsidRPr="00135FBC">
              <w:rPr>
                <w:rFonts w:ascii="Arial" w:eastAsia="Arial" w:hAnsi="Arial" w:cs="Arial"/>
                <w:lang w:val="es-US"/>
              </w:rPr>
              <w:t>Spanish</w:t>
            </w:r>
            <w:proofErr w:type="spellEnd"/>
            <w:r w:rsidRPr="00135FBC">
              <w:rPr>
                <w:rFonts w:ascii="Arial" w:eastAsia="Arial" w:hAnsi="Arial" w:cs="Arial"/>
                <w:lang w:val="es-US"/>
              </w:rPr>
              <w:t xml:space="preserve">: </w:t>
            </w:r>
            <w:hyperlink r:id="rId36">
              <w:r w:rsidRPr="00135FBC">
                <w:rPr>
                  <w:rFonts w:ascii="Arial" w:eastAsia="Arial" w:hAnsi="Arial" w:cs="Arial"/>
                  <w:color w:val="1155CC"/>
                  <w:u w:val="single"/>
                  <w:lang w:val="es-US"/>
                </w:rPr>
                <w:t>Tabla de opciones de métodos anticonceptivos</w:t>
              </w:r>
            </w:hyperlink>
          </w:p>
        </w:tc>
      </w:tr>
      <w:tr w:rsidR="00825594" w14:paraId="0C0EE073" w14:textId="77777777" w:rsidTr="00BC7620">
        <w:trPr>
          <w:trHeight w:val="710"/>
        </w:trPr>
        <w:tc>
          <w:tcPr>
            <w:tcW w:w="3708" w:type="dxa"/>
            <w:vAlign w:val="center"/>
          </w:tcPr>
          <w:p w14:paraId="76473923" w14:textId="77777777" w:rsidR="00825594" w:rsidRDefault="00825594" w:rsidP="004241ED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 for Achieving a Healthy Pregnancy</w:t>
            </w:r>
          </w:p>
        </w:tc>
        <w:tc>
          <w:tcPr>
            <w:tcW w:w="6687" w:type="dxa"/>
            <w:vAlign w:val="center"/>
          </w:tcPr>
          <w:p w14:paraId="2567F5F1" w14:textId="77777777" w:rsidR="00825594" w:rsidRDefault="00CE0F08" w:rsidP="004241ED">
            <w:pPr>
              <w:spacing w:before="60" w:after="60"/>
              <w:rPr>
                <w:rFonts w:ascii="Arial" w:eastAsia="Arial" w:hAnsi="Arial" w:cs="Arial"/>
              </w:rPr>
            </w:pPr>
            <w:hyperlink r:id="rId37">
              <w:r w:rsidR="00825594">
                <w:rPr>
                  <w:rFonts w:ascii="Arial" w:eastAsia="Arial" w:hAnsi="Arial" w:cs="Arial"/>
                  <w:color w:val="1155CC"/>
                  <w:u w:val="single"/>
                </w:rPr>
                <w:t>Support for Achieving a Healthy Pregnancy eLearning</w:t>
              </w:r>
            </w:hyperlink>
          </w:p>
          <w:p w14:paraId="2052ECB4" w14:textId="77777777" w:rsidR="00825594" w:rsidRDefault="00CE0F08" w:rsidP="004241ED">
            <w:pPr>
              <w:spacing w:before="60" w:after="60"/>
              <w:rPr>
                <w:rFonts w:ascii="Arial" w:eastAsia="Arial" w:hAnsi="Arial" w:cs="Arial"/>
              </w:rPr>
            </w:pPr>
            <w:hyperlink r:id="rId38">
              <w:r w:rsidR="00825594">
                <w:rPr>
                  <w:rFonts w:ascii="Arial" w:eastAsia="Arial" w:hAnsi="Arial" w:cs="Arial"/>
                  <w:color w:val="1155CC"/>
                  <w:u w:val="single"/>
                </w:rPr>
                <w:t>Basic Infertility Protocol Job Aid</w:t>
              </w:r>
            </w:hyperlink>
          </w:p>
          <w:p w14:paraId="284F7A2D" w14:textId="77777777" w:rsidR="00825594" w:rsidRDefault="00CE0F08" w:rsidP="004241ED">
            <w:pPr>
              <w:spacing w:before="60" w:after="60"/>
              <w:rPr>
                <w:rFonts w:ascii="Arial" w:eastAsia="Arial" w:hAnsi="Arial" w:cs="Arial"/>
              </w:rPr>
            </w:pPr>
            <w:hyperlink r:id="rId39">
              <w:r w:rsidR="00825594">
                <w:rPr>
                  <w:rFonts w:ascii="Arial" w:eastAsia="Arial" w:hAnsi="Arial" w:cs="Arial"/>
                  <w:color w:val="1155CC"/>
                  <w:u w:val="single"/>
                </w:rPr>
                <w:t>Preconception Counseling Checklist</w:t>
              </w:r>
            </w:hyperlink>
          </w:p>
        </w:tc>
      </w:tr>
      <w:tr w:rsidR="00825594" w14:paraId="523C942D" w14:textId="77777777" w:rsidTr="00D1614C">
        <w:trPr>
          <w:trHeight w:val="449"/>
        </w:trPr>
        <w:tc>
          <w:tcPr>
            <w:tcW w:w="3708" w:type="dxa"/>
            <w:vAlign w:val="center"/>
          </w:tcPr>
          <w:p w14:paraId="31C555EC" w14:textId="77777777" w:rsidR="00825594" w:rsidRDefault="00825594" w:rsidP="004241ED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STI Services</w:t>
            </w:r>
          </w:p>
        </w:tc>
        <w:tc>
          <w:tcPr>
            <w:tcW w:w="6687" w:type="dxa"/>
            <w:vAlign w:val="center"/>
          </w:tcPr>
          <w:p w14:paraId="7A7E16C6" w14:textId="77777777" w:rsidR="00825594" w:rsidRDefault="00CE0F08" w:rsidP="004241ED">
            <w:pPr>
              <w:spacing w:before="60" w:after="60"/>
              <w:rPr>
                <w:rFonts w:ascii="Arial" w:eastAsia="Arial" w:hAnsi="Arial" w:cs="Arial"/>
                <w:color w:val="1155CC"/>
                <w:u w:val="single"/>
              </w:rPr>
            </w:pPr>
            <w:hyperlink r:id="rId40">
              <w:r w:rsidR="00825594">
                <w:rPr>
                  <w:rFonts w:ascii="Arial" w:eastAsia="Arial" w:hAnsi="Arial" w:cs="Arial"/>
                  <w:color w:val="1155CC"/>
                  <w:u w:val="single"/>
                </w:rPr>
                <w:t xml:space="preserve">Sexually Transmitted Infections Services </w:t>
              </w:r>
            </w:hyperlink>
            <w:sdt>
              <w:sdtPr>
                <w:tag w:val="goog_rdk_0"/>
                <w:id w:val="337199530"/>
              </w:sdtPr>
              <w:sdtEndPr/>
              <w:sdtContent/>
            </w:sdt>
            <w:sdt>
              <w:sdtPr>
                <w:tag w:val="goog_rdk_1"/>
                <w:id w:val="2004545531"/>
              </w:sdtPr>
              <w:sdtEndPr/>
              <w:sdtContent/>
            </w:sdt>
            <w:hyperlink r:id="rId41">
              <w:r w:rsidR="00825594">
                <w:rPr>
                  <w:rFonts w:ascii="Arial" w:eastAsia="Arial" w:hAnsi="Arial" w:cs="Arial"/>
                  <w:color w:val="1155CC"/>
                  <w:u w:val="single"/>
                </w:rPr>
                <w:t>eLearning</w:t>
              </w:r>
            </w:hyperlink>
          </w:p>
        </w:tc>
      </w:tr>
    </w:tbl>
    <w:p w14:paraId="6ADA5496" w14:textId="77777777" w:rsidR="00825594" w:rsidRDefault="00825594">
      <w:pPr>
        <w:ind w:left="-540"/>
        <w:rPr>
          <w:rFonts w:ascii="Arial" w:eastAsia="Arial" w:hAnsi="Arial" w:cs="Arial"/>
        </w:rPr>
      </w:pPr>
    </w:p>
    <w:sectPr w:rsidR="00825594" w:rsidSect="00E1739A">
      <w:footerReference w:type="default" r:id="rId42"/>
      <w:pgSz w:w="12240" w:h="15840"/>
      <w:pgMar w:top="1008" w:right="1440" w:bottom="1440" w:left="1440" w:header="43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3FEE" w14:textId="77777777" w:rsidR="00CE0F08" w:rsidRDefault="00CE0F08">
      <w:r>
        <w:separator/>
      </w:r>
    </w:p>
  </w:endnote>
  <w:endnote w:type="continuationSeparator" w:id="0">
    <w:p w14:paraId="718B16BD" w14:textId="77777777" w:rsidR="00CE0F08" w:rsidRDefault="00CE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1CFD" w14:textId="77777777" w:rsidR="00E9624B" w:rsidRDefault="007C7DCF">
    <w:pPr>
      <w:ind w:left="-54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This publication was supported by the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i/>
        <w:color w:val="000000"/>
        <w:sz w:val="20"/>
        <w:szCs w:val="20"/>
      </w:rPr>
      <w:t>Office of Population Affairs (Grant FPTPA006030). The views expressed do not necessarily reflect the official policies of the Department of Health and Human Services; nor does mention of trade names, commercial practices, or organizations imply endorsement by the U.S. Government.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0CCA" w14:textId="77777777" w:rsidR="00CE0F08" w:rsidRDefault="00CE0F08">
      <w:r>
        <w:separator/>
      </w:r>
    </w:p>
  </w:footnote>
  <w:footnote w:type="continuationSeparator" w:id="0">
    <w:p w14:paraId="40453D19" w14:textId="77777777" w:rsidR="00CE0F08" w:rsidRDefault="00CE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3A7F"/>
    <w:multiLevelType w:val="multilevel"/>
    <w:tmpl w:val="98D009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1140574"/>
    <w:multiLevelType w:val="multilevel"/>
    <w:tmpl w:val="B1A6D7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3EA2C10"/>
    <w:multiLevelType w:val="multilevel"/>
    <w:tmpl w:val="191211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8363B98"/>
    <w:multiLevelType w:val="multilevel"/>
    <w:tmpl w:val="E7740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4B"/>
    <w:rsid w:val="00092581"/>
    <w:rsid w:val="000C1202"/>
    <w:rsid w:val="000E0AB9"/>
    <w:rsid w:val="00135FBC"/>
    <w:rsid w:val="002521DD"/>
    <w:rsid w:val="003445C9"/>
    <w:rsid w:val="00363F41"/>
    <w:rsid w:val="003921B8"/>
    <w:rsid w:val="003F05B4"/>
    <w:rsid w:val="00410F5E"/>
    <w:rsid w:val="005041DA"/>
    <w:rsid w:val="0058641C"/>
    <w:rsid w:val="005E4793"/>
    <w:rsid w:val="00602354"/>
    <w:rsid w:val="0079418D"/>
    <w:rsid w:val="007C7DCF"/>
    <w:rsid w:val="00825594"/>
    <w:rsid w:val="00834208"/>
    <w:rsid w:val="00921A3A"/>
    <w:rsid w:val="009545C0"/>
    <w:rsid w:val="00A333D6"/>
    <w:rsid w:val="00B176B1"/>
    <w:rsid w:val="00BC7620"/>
    <w:rsid w:val="00C13848"/>
    <w:rsid w:val="00C77205"/>
    <w:rsid w:val="00CE0F08"/>
    <w:rsid w:val="00D1614C"/>
    <w:rsid w:val="00D21A9C"/>
    <w:rsid w:val="00D44D2B"/>
    <w:rsid w:val="00E1739A"/>
    <w:rsid w:val="00E9624B"/>
    <w:rsid w:val="00F202B6"/>
    <w:rsid w:val="00F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96D3"/>
  <w15:docId w15:val="{7015A193-6D73-1C44-B614-A70C9EA3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B6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rsid w:val="00C13848"/>
    <w:pPr>
      <w:spacing w:line="276" w:lineRule="auto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F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75E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5EB6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640F8C"/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table" w:styleId="TableGrid">
    <w:name w:val="Table Grid"/>
    <w:basedOn w:val="TableNormal"/>
    <w:uiPriority w:val="39"/>
    <w:rsid w:val="001A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B67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94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94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4C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F0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31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F0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313"/>
    <w:rPr>
      <w:rFonts w:cs="Times New Roman"/>
    </w:r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hntc.org/resources/federal-title-x-training-requirements-summary" TargetMode="External"/><Relationship Id="rId18" Type="http://schemas.openxmlformats.org/officeDocument/2006/relationships/hyperlink" Target="https://rhntc.org/resources/trauma-informed-mandatory-child-abuse-reporting-family-planning-setting-video" TargetMode="External"/><Relationship Id="rId26" Type="http://schemas.openxmlformats.org/officeDocument/2006/relationships/hyperlink" Target="https://rhntc.org/resources/diagrama-de-flujo-de-objetivos-reproductivos-y-asesoramiento-centrado-en-el-cliente" TargetMode="External"/><Relationship Id="rId39" Type="http://schemas.openxmlformats.org/officeDocument/2006/relationships/hyperlink" Target="https://rhntc.org/resources/preconception-counseling-checklist" TargetMode="External"/><Relationship Id="rId21" Type="http://schemas.openxmlformats.org/officeDocument/2006/relationships/hyperlink" Target="https://rhntc.org/resources/counseling-adolescent-clients-resist-sexual-coercion-video" TargetMode="External"/><Relationship Id="rId34" Type="http://schemas.openxmlformats.org/officeDocument/2006/relationships/hyperlink" Target="https://rhntc.org/resources/preguntas-eficaces-para-el-asesoramiento-anticonceptivo-centrado-en-el-cliente-tarjeta-de" TargetMode="External"/><Relationship Id="rId42" Type="http://schemas.openxmlformats.org/officeDocument/2006/relationships/footer" Target="footer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rhntc.org/resources/cultural-competency-family-planning-care-elearning" TargetMode="External"/><Relationship Id="rId20" Type="http://schemas.openxmlformats.org/officeDocument/2006/relationships/hyperlink" Target="https://rhntc.org/resources/counseling-adolescent-clients-encourage-family-participation-video" TargetMode="External"/><Relationship Id="rId29" Type="http://schemas.openxmlformats.org/officeDocument/2006/relationships/hyperlink" Target="https://rhntc.org/resources/pregnancy-testing-and-counseling-elearning" TargetMode="External"/><Relationship Id="rId41" Type="http://schemas.openxmlformats.org/officeDocument/2006/relationships/hyperlink" Target="https://rhntc.org/resources/sexually-transmitted-infections-services-elearni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rhntc.org/resources/determining-your-clients-need-services-and-discussing-reproductive-goals-elearning" TargetMode="External"/><Relationship Id="rId32" Type="http://schemas.openxmlformats.org/officeDocument/2006/relationships/hyperlink" Target="https://rhntc.org/resources/contraceptive-counseling-and-education-elearning" TargetMode="External"/><Relationship Id="rId37" Type="http://schemas.openxmlformats.org/officeDocument/2006/relationships/hyperlink" Target="https://rhntc.org/resources/support-achieving-healthy-pregnancy-elearning" TargetMode="External"/><Relationship Id="rId40" Type="http://schemas.openxmlformats.org/officeDocument/2006/relationships/hyperlink" Target="https://rhntc.org/resources/sexually-transmitted-infections-services-elearnin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rhntc.org/resources/title-x-orientation-program-requirements-title-x-funded-family-planning-projects" TargetMode="External"/><Relationship Id="rId23" Type="http://schemas.openxmlformats.org/officeDocument/2006/relationships/hyperlink" Target="https://rhntc.org/resources/introduction-reproductive-anatomy-and-physiology-elearning" TargetMode="External"/><Relationship Id="rId28" Type="http://schemas.openxmlformats.org/officeDocument/2006/relationships/hyperlink" Target="https://rhntc.org/resources/family-planning-and-related-preventive-health-services-checklists-women-and-men" TargetMode="External"/><Relationship Id="rId36" Type="http://schemas.openxmlformats.org/officeDocument/2006/relationships/hyperlink" Target="https://rhntc.org/resources/tabla-de-opciones-de-metodos-anticonceptivo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rhntc.org/resources/identifying-and-responding-human-trafficking-title-x-settings-elearning-course" TargetMode="External"/><Relationship Id="rId31" Type="http://schemas.openxmlformats.org/officeDocument/2006/relationships/hyperlink" Target="https://rhntc.org/resources/adoption-option-family-planning-settings-webinar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hntc.org/resources/putting-qfp-practice-series-toolkit" TargetMode="External"/><Relationship Id="rId22" Type="http://schemas.openxmlformats.org/officeDocument/2006/relationships/hyperlink" Target="https://rhntc.org/resources/introduction-quality-family-planning-recommendations-elearning" TargetMode="External"/><Relationship Id="rId27" Type="http://schemas.openxmlformats.org/officeDocument/2006/relationships/hyperlink" Target="https://rhntc.org/resources/clinical-pathway-family-planning-services-chart" TargetMode="External"/><Relationship Id="rId30" Type="http://schemas.openxmlformats.org/officeDocument/2006/relationships/hyperlink" Target="https://rhntc.org/resources/exploring-all-options-pregnancy-counseling-without-bias-video" TargetMode="External"/><Relationship Id="rId35" Type="http://schemas.openxmlformats.org/officeDocument/2006/relationships/hyperlink" Target="https://rhntc.org/resources/birth-control-methods-options-chart" TargetMode="External"/><Relationship Id="rId43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rhntc.org/resources/mandatory-child-abuse-reporting-title-x-funded-family-planning-settings-instructions" TargetMode="External"/><Relationship Id="rId25" Type="http://schemas.openxmlformats.org/officeDocument/2006/relationships/hyperlink" Target="https://rhntc.org/resources/client-centered-reproductive-goals-and-counseling-flow-chart" TargetMode="External"/><Relationship Id="rId33" Type="http://schemas.openxmlformats.org/officeDocument/2006/relationships/hyperlink" Target="https://rhntc.org/resources/efficient-questions-client-centered-contraceptive-counseling-palm-card" TargetMode="External"/><Relationship Id="rId38" Type="http://schemas.openxmlformats.org/officeDocument/2006/relationships/hyperlink" Target="https://rhntc.org/resources/basic-infertility-protocol-job-aid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2278F"/>
      </a:accent1>
      <a:accent2>
        <a:srgbClr val="1B75BC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5173460500B4E95D6E746241C127C" ma:contentTypeVersion="4" ma:contentTypeDescription="Create a new document." ma:contentTypeScope="" ma:versionID="fc7c4b78bc92ae7aebb5194121ffb3a4">
  <xsd:schema xmlns:xsd="http://www.w3.org/2001/XMLSchema" xmlns:xs="http://www.w3.org/2001/XMLSchema" xmlns:p="http://schemas.microsoft.com/office/2006/metadata/properties" xmlns:ns2="d2efd6b8-2234-4349-a32a-8ee9b513af32" xmlns:ns3="b7360c85-e685-4e52-84ac-1c0bb0e1304c" targetNamespace="http://schemas.microsoft.com/office/2006/metadata/properties" ma:root="true" ma:fieldsID="3e091bb845a8cca08c1a431d1d8b5561" ns2:_="" ns3:_="">
    <xsd:import namespace="d2efd6b8-2234-4349-a32a-8ee9b513af32"/>
    <xsd:import namespace="b7360c85-e685-4e52-84ac-1c0bb0e130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d6b8-2234-4349-a32a-8ee9b513af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60c85-e685-4e52-84ac-1c0bb0e13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4TpJyPO5eLqFp46x4W0YnbTo9Q==">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</go:docsCustomData>
</go:gDocsCustomXmlDataStorage>
</file>

<file path=customXml/itemProps1.xml><?xml version="1.0" encoding="utf-8"?>
<ds:datastoreItem xmlns:ds="http://schemas.openxmlformats.org/officeDocument/2006/customXml" ds:itemID="{0D01D7D5-4885-46CC-B32E-F46A6AE1A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d6b8-2234-4349-a32a-8ee9b513af32"/>
    <ds:schemaRef ds:uri="b7360c85-e685-4e52-84ac-1c0bb0e13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9DD90-F89D-4931-8483-2494F4F22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EF200-BD80-4A48-AF3A-7B6024C583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6E80D-ECAB-41D7-9858-812F6AABE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Bernadette P. Schumann</dc:creator>
  <cp:lastModifiedBy>Jessie Daigneault</cp:lastModifiedBy>
  <cp:revision>2</cp:revision>
  <dcterms:created xsi:type="dcterms:W3CDTF">2023-04-07T18:20:00Z</dcterms:created>
  <dcterms:modified xsi:type="dcterms:W3CDTF">2023-04-07T18:20:00Z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0x010100C3C5173460500B4E95D6E746241C127C</vt:lpwstr>
  </property>
</Properties>
</file>