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DAF91" w14:textId="77777777" w:rsidR="00FF0338" w:rsidRPr="00FF0338" w:rsidRDefault="00FF0338" w:rsidP="007928BD">
      <w:pPr>
        <w:spacing w:after="200"/>
        <w:ind w:firstLine="720"/>
        <w:jc w:val="center"/>
        <w:rPr>
          <w:rFonts w:ascii="Calibri Light" w:eastAsia="Calibri" w:hAnsi="Calibri Light" w:cs="Calibri"/>
          <w:b/>
          <w:color w:val="92278F"/>
          <w:sz w:val="28"/>
          <w:szCs w:val="28"/>
        </w:rPr>
      </w:pPr>
      <w:bookmarkStart w:id="0" w:name="_GoBack"/>
      <w:bookmarkEnd w:id="0"/>
      <w:r w:rsidRPr="00FF0338">
        <w:rPr>
          <w:rFonts w:ascii="Calibri Light" w:eastAsia="Calibri" w:hAnsi="Calibri Light" w:cs="Calibri"/>
          <w:b/>
          <w:color w:val="92278F"/>
          <w:sz w:val="28"/>
          <w:szCs w:val="28"/>
        </w:rPr>
        <w:t xml:space="preserve">Title X </w:t>
      </w:r>
      <w:r w:rsidR="00B447DB">
        <w:rPr>
          <w:rFonts w:ascii="Calibri Light" w:eastAsia="Calibri" w:hAnsi="Calibri Light" w:cs="Calibri"/>
          <w:b/>
          <w:color w:val="92278F"/>
          <w:sz w:val="28"/>
          <w:szCs w:val="28"/>
        </w:rPr>
        <w:t>Site Visit</w:t>
      </w:r>
      <w:r w:rsidRPr="00FF0338">
        <w:rPr>
          <w:rFonts w:ascii="Calibri Light" w:eastAsia="Calibri" w:hAnsi="Calibri Light" w:cs="Calibri"/>
          <w:b/>
          <w:color w:val="92278F"/>
          <w:sz w:val="28"/>
          <w:szCs w:val="28"/>
        </w:rPr>
        <w:t xml:space="preserve"> Requested Documents List Template</w:t>
      </w:r>
    </w:p>
    <w:p w14:paraId="11D5330F" w14:textId="77777777" w:rsidR="00FF0338" w:rsidRPr="007674C1" w:rsidRDefault="00FF0338" w:rsidP="00FF0338">
      <w:pPr>
        <w:rPr>
          <w:rFonts w:ascii="Calibri Light" w:eastAsia="Calibri" w:hAnsi="Calibri Light" w:cs="Calibri"/>
        </w:rPr>
      </w:pPr>
      <w:r w:rsidRPr="007674C1">
        <w:rPr>
          <w:rFonts w:ascii="Calibri Light" w:eastAsia="Calibri" w:hAnsi="Calibri Light" w:cs="Calibri"/>
          <w:b/>
        </w:rPr>
        <w:t>Purpose:</w:t>
      </w:r>
      <w:r w:rsidRPr="007674C1">
        <w:rPr>
          <w:rFonts w:ascii="Calibri Light" w:eastAsia="Calibri" w:hAnsi="Calibri Light" w:cs="Calibri"/>
        </w:rPr>
        <w:t xml:space="preserve"> Reviewing policies, procedures, and other relevant documents is a vital component of </w:t>
      </w:r>
      <w:r w:rsidR="00B447DB">
        <w:rPr>
          <w:rFonts w:ascii="Calibri Light" w:eastAsia="Calibri" w:hAnsi="Calibri Light" w:cs="Calibri"/>
        </w:rPr>
        <w:t>site visit</w:t>
      </w:r>
      <w:r w:rsidRPr="007674C1">
        <w:rPr>
          <w:rFonts w:ascii="Calibri Light" w:eastAsia="Calibri" w:hAnsi="Calibri Light" w:cs="Calibri"/>
        </w:rPr>
        <w:t xml:space="preserve">s. The </w:t>
      </w:r>
      <w:r w:rsidR="00B447DB">
        <w:rPr>
          <w:rFonts w:ascii="Calibri Light" w:eastAsia="Calibri" w:hAnsi="Calibri Light" w:cs="Calibri"/>
        </w:rPr>
        <w:t>Site Visit</w:t>
      </w:r>
      <w:r w:rsidRPr="007674C1">
        <w:rPr>
          <w:rFonts w:ascii="Calibri Light" w:eastAsia="Calibri" w:hAnsi="Calibri Light" w:cs="Calibri"/>
        </w:rPr>
        <w:t xml:space="preserve"> Requested Document List </w:t>
      </w:r>
      <w:r w:rsidR="00640D45">
        <w:rPr>
          <w:rFonts w:ascii="Calibri Light" w:eastAsia="Calibri" w:hAnsi="Calibri Light" w:cs="Calibri"/>
        </w:rPr>
        <w:t>identifies</w:t>
      </w:r>
      <w:r w:rsidRPr="007674C1">
        <w:rPr>
          <w:rFonts w:ascii="Calibri Light" w:eastAsia="Calibri" w:hAnsi="Calibri Light" w:cs="Calibri"/>
        </w:rPr>
        <w:t xml:space="preserve"> documents to </w:t>
      </w:r>
      <w:proofErr w:type="gramStart"/>
      <w:r w:rsidRPr="007674C1">
        <w:rPr>
          <w:rFonts w:ascii="Calibri Light" w:eastAsia="Calibri" w:hAnsi="Calibri Light" w:cs="Calibri"/>
        </w:rPr>
        <w:t>be reviewed</w:t>
      </w:r>
      <w:proofErr w:type="gramEnd"/>
      <w:r w:rsidRPr="007674C1">
        <w:rPr>
          <w:rFonts w:ascii="Calibri Light" w:eastAsia="Calibri" w:hAnsi="Calibri Light" w:cs="Calibri"/>
        </w:rPr>
        <w:t xml:space="preserve"> in </w:t>
      </w:r>
      <w:r>
        <w:rPr>
          <w:rFonts w:ascii="Calibri Light" w:eastAsia="Calibri" w:hAnsi="Calibri Light" w:cs="Calibri"/>
        </w:rPr>
        <w:t>advance of the on-site review (</w:t>
      </w:r>
      <w:r w:rsidRPr="007674C1">
        <w:rPr>
          <w:rFonts w:ascii="Calibri Light" w:eastAsia="Calibri" w:hAnsi="Calibri Light" w:cs="Calibri"/>
        </w:rPr>
        <w:t>or during a “desk review”) and documents that will be reviewed on-site.</w:t>
      </w:r>
      <w:r>
        <w:rPr>
          <w:rFonts w:ascii="Calibri Light" w:eastAsia="Calibri" w:hAnsi="Calibri Light" w:cs="Calibri"/>
        </w:rPr>
        <w:t xml:space="preserve"> </w:t>
      </w:r>
    </w:p>
    <w:p w14:paraId="3B1470C9" w14:textId="77777777" w:rsidR="00FF0338" w:rsidRPr="007674C1" w:rsidRDefault="00FF0338" w:rsidP="00FF0338">
      <w:pPr>
        <w:rPr>
          <w:rFonts w:ascii="Calibri Light" w:eastAsia="Calibri" w:hAnsi="Calibri Light" w:cs="Calibri"/>
        </w:rPr>
      </w:pPr>
    </w:p>
    <w:p w14:paraId="1A379A8D" w14:textId="77777777" w:rsidR="00FF0338" w:rsidRPr="007674C1" w:rsidRDefault="00FF0338" w:rsidP="00FF0338">
      <w:pPr>
        <w:rPr>
          <w:rFonts w:ascii="Calibri Light" w:eastAsia="Calibri" w:hAnsi="Calibri Light" w:cs="Calibri"/>
        </w:rPr>
      </w:pPr>
      <w:r w:rsidRPr="007674C1">
        <w:rPr>
          <w:rFonts w:ascii="Calibri Light" w:eastAsia="Calibri" w:hAnsi="Calibri Light" w:cs="Calibri"/>
          <w:b/>
        </w:rPr>
        <w:t xml:space="preserve">How to use: </w:t>
      </w:r>
      <w:r w:rsidRPr="007674C1">
        <w:rPr>
          <w:rFonts w:ascii="Calibri Light" w:eastAsia="Calibri" w:hAnsi="Calibri Light" w:cs="Calibri"/>
        </w:rPr>
        <w:t>Insert the grantee’s name and logo, subrecipient information, and other details where indicated and as needed. Not all documents in this list will be available or ap</w:t>
      </w:r>
      <w:r w:rsidR="00B447DB">
        <w:rPr>
          <w:rFonts w:ascii="Calibri Light" w:eastAsia="Calibri" w:hAnsi="Calibri Light" w:cs="Calibri"/>
        </w:rPr>
        <w:t>propriate for all site visit</w:t>
      </w:r>
      <w:r w:rsidRPr="007674C1">
        <w:rPr>
          <w:rFonts w:ascii="Calibri Light" w:eastAsia="Calibri" w:hAnsi="Calibri Light" w:cs="Calibri"/>
        </w:rPr>
        <w:t xml:space="preserve">s with all subrecipients. Customize the list by adding or deleting items and modifying the columns to indicate whether documents should be sent in advance or available on-site. </w:t>
      </w:r>
    </w:p>
    <w:p w14:paraId="6230CA4B" w14:textId="77777777" w:rsidR="00FF0338" w:rsidRPr="007674C1" w:rsidRDefault="00FF0338" w:rsidP="00FF0338">
      <w:pPr>
        <w:rPr>
          <w:rFonts w:ascii="Calibri Light" w:eastAsia="Calibri" w:hAnsi="Calibri Light" w:cs="Calibri"/>
        </w:rPr>
      </w:pPr>
    </w:p>
    <w:p w14:paraId="04CD8C7F" w14:textId="77777777" w:rsidR="00FF0338" w:rsidRPr="007674C1" w:rsidRDefault="00FF0338" w:rsidP="00FF0338">
      <w:pPr>
        <w:jc w:val="center"/>
        <w:rPr>
          <w:rFonts w:ascii="Calibri Light" w:eastAsia="Calibri" w:hAnsi="Calibri Light" w:cs="Calibri"/>
        </w:rPr>
      </w:pPr>
      <w:r w:rsidRPr="007674C1">
        <w:rPr>
          <w:rFonts w:ascii="Calibri Light" w:eastAsia="Calibri" w:hAnsi="Calibri Light" w:cs="Calibri"/>
        </w:rPr>
        <w:t>[</w:t>
      </w:r>
      <w:proofErr w:type="gramStart"/>
      <w:r w:rsidRPr="007674C1">
        <w:rPr>
          <w:rFonts w:ascii="Calibri Light" w:eastAsia="Calibri" w:hAnsi="Calibri Light" w:cs="Calibri"/>
        </w:rPr>
        <w:t>insert</w:t>
      </w:r>
      <w:proofErr w:type="gramEnd"/>
      <w:r w:rsidRPr="007674C1">
        <w:rPr>
          <w:rFonts w:ascii="Calibri Light" w:eastAsia="Calibri" w:hAnsi="Calibri Light" w:cs="Calibri"/>
        </w:rPr>
        <w:t xml:space="preserve"> </w:t>
      </w:r>
      <w:r w:rsidRPr="007674C1">
        <w:rPr>
          <w:rFonts w:ascii="Calibri Light" w:eastAsia="Calibri" w:hAnsi="Calibri Light" w:cs="Calibri"/>
          <w:b/>
          <w:i/>
        </w:rPr>
        <w:t>Grantee Name/Logo</w:t>
      </w:r>
      <w:r w:rsidRPr="007674C1">
        <w:rPr>
          <w:rFonts w:ascii="Calibri Light" w:eastAsia="Calibri" w:hAnsi="Calibri Light" w:cs="Calibri"/>
        </w:rPr>
        <w:t>]</w:t>
      </w:r>
    </w:p>
    <w:p w14:paraId="5C93912B" w14:textId="77777777" w:rsidR="00FF0338" w:rsidRPr="00A418BD" w:rsidRDefault="00B447DB" w:rsidP="00FF0338">
      <w:pPr>
        <w:jc w:val="center"/>
        <w:rPr>
          <w:rFonts w:ascii="Calibri Light" w:eastAsia="Calibri" w:hAnsi="Calibri Light" w:cs="Calibri"/>
          <w:b/>
          <w:sz w:val="28"/>
          <w:szCs w:val="28"/>
        </w:rPr>
      </w:pPr>
      <w:r>
        <w:rPr>
          <w:rFonts w:ascii="Calibri Light" w:eastAsia="Calibri" w:hAnsi="Calibri Light" w:cs="Calibri"/>
          <w:b/>
          <w:sz w:val="28"/>
          <w:szCs w:val="28"/>
        </w:rPr>
        <w:t>Title X Site Visit</w:t>
      </w:r>
    </w:p>
    <w:p w14:paraId="2434FED5" w14:textId="77777777" w:rsidR="00FF0338" w:rsidRPr="00A418BD" w:rsidRDefault="00FF0338" w:rsidP="00FF0338">
      <w:pPr>
        <w:jc w:val="center"/>
        <w:rPr>
          <w:rFonts w:ascii="Calibri Light" w:eastAsia="Calibri" w:hAnsi="Calibri Light" w:cs="Calibri"/>
          <w:b/>
          <w:sz w:val="28"/>
          <w:szCs w:val="28"/>
        </w:rPr>
      </w:pPr>
      <w:r w:rsidRPr="00A418BD">
        <w:rPr>
          <w:rFonts w:ascii="Calibri Light" w:eastAsia="Calibri" w:hAnsi="Calibri Light" w:cs="Calibri"/>
          <w:b/>
          <w:sz w:val="28"/>
          <w:szCs w:val="28"/>
        </w:rPr>
        <w:t>Requested Documents List</w:t>
      </w:r>
    </w:p>
    <w:p w14:paraId="2020ED8C" w14:textId="77777777" w:rsidR="00FF0338" w:rsidRPr="007674C1" w:rsidRDefault="00FF0338" w:rsidP="00FF0338">
      <w:pPr>
        <w:jc w:val="center"/>
        <w:rPr>
          <w:rFonts w:ascii="Calibri Light" w:eastAsia="Calibri" w:hAnsi="Calibri Light" w:cs="Calibri"/>
        </w:rPr>
      </w:pPr>
    </w:p>
    <w:p w14:paraId="2A45E83B" w14:textId="77777777" w:rsidR="00FF0338" w:rsidRPr="007674C1" w:rsidRDefault="00FF0338" w:rsidP="00FF0338">
      <w:pPr>
        <w:rPr>
          <w:rFonts w:ascii="Calibri Light" w:eastAsia="Calibri" w:hAnsi="Calibri Light" w:cs="Calibri"/>
        </w:rPr>
      </w:pPr>
      <w:r w:rsidRPr="007674C1">
        <w:rPr>
          <w:rFonts w:ascii="Calibri Light" w:eastAsia="Calibri" w:hAnsi="Calibri Light" w:cs="Calibri"/>
        </w:rPr>
        <w:t xml:space="preserve"> </w:t>
      </w:r>
    </w:p>
    <w:p w14:paraId="56EAE724" w14:textId="77777777" w:rsidR="00FF0338" w:rsidRPr="007674C1" w:rsidRDefault="00FF0338" w:rsidP="00FF0338">
      <w:pPr>
        <w:rPr>
          <w:rFonts w:ascii="Calibri Light" w:eastAsia="Calibri" w:hAnsi="Calibri Light" w:cs="Calibri"/>
        </w:rPr>
      </w:pPr>
      <w:r w:rsidRPr="007674C1">
        <w:rPr>
          <w:rFonts w:ascii="Calibri Light" w:eastAsia="Calibri" w:hAnsi="Calibri Light" w:cs="Calibri"/>
        </w:rPr>
        <w:t>Instructions for [</w:t>
      </w:r>
      <w:r w:rsidRPr="007674C1">
        <w:rPr>
          <w:rFonts w:ascii="Calibri Light" w:eastAsia="Calibri" w:hAnsi="Calibri Light" w:cs="Calibri"/>
          <w:b/>
          <w:i/>
        </w:rPr>
        <w:t>subrecipient</w:t>
      </w:r>
      <w:r w:rsidRPr="007674C1">
        <w:rPr>
          <w:rFonts w:ascii="Calibri Light" w:eastAsia="Calibri" w:hAnsi="Calibri Light" w:cs="Calibri"/>
        </w:rPr>
        <w:t xml:space="preserve">]: Please send the following Title X Program documents to the </w:t>
      </w:r>
      <w:r w:rsidRPr="007674C1">
        <w:rPr>
          <w:rFonts w:ascii="Calibri Light" w:eastAsia="Calibri" w:hAnsi="Calibri Light" w:cs="Calibri"/>
          <w:i/>
        </w:rPr>
        <w:t>[</w:t>
      </w:r>
      <w:r w:rsidRPr="007674C1">
        <w:rPr>
          <w:rFonts w:ascii="Calibri Light" w:eastAsia="Calibri" w:hAnsi="Calibri Light" w:cs="Calibri"/>
          <w:b/>
          <w:i/>
        </w:rPr>
        <w:t>grantee’s name</w:t>
      </w:r>
      <w:r w:rsidRPr="007674C1">
        <w:rPr>
          <w:rFonts w:ascii="Calibri Light" w:eastAsia="Calibri" w:hAnsi="Calibri Light" w:cs="Calibri"/>
          <w:b/>
        </w:rPr>
        <w:t>]</w:t>
      </w:r>
      <w:r w:rsidRPr="007674C1">
        <w:rPr>
          <w:rFonts w:ascii="Calibri Light" w:eastAsia="Calibri" w:hAnsi="Calibri Light" w:cs="Calibri"/>
        </w:rPr>
        <w:t xml:space="preserve"> by</w:t>
      </w:r>
      <w:r w:rsidRPr="007674C1">
        <w:rPr>
          <w:rFonts w:ascii="Calibri Light" w:eastAsia="Calibri" w:hAnsi="Calibri Light" w:cs="Calibri"/>
          <w:i/>
        </w:rPr>
        <w:t xml:space="preserve"> [</w:t>
      </w:r>
      <w:r w:rsidRPr="00C87CDA">
        <w:rPr>
          <w:rFonts w:ascii="Calibri Light" w:eastAsia="Calibri" w:hAnsi="Calibri Light" w:cs="Calibri"/>
          <w:b/>
          <w:i/>
        </w:rPr>
        <w:t>due date</w:t>
      </w:r>
      <w:r w:rsidRPr="007674C1">
        <w:rPr>
          <w:rFonts w:ascii="Calibri Light" w:eastAsia="Calibri" w:hAnsi="Calibri Light" w:cs="Calibri"/>
          <w:i/>
        </w:rPr>
        <w:t>]</w:t>
      </w:r>
      <w:r w:rsidRPr="007674C1">
        <w:rPr>
          <w:rFonts w:ascii="Calibri Light" w:eastAsia="Calibri" w:hAnsi="Calibri Light" w:cs="Calibri"/>
        </w:rPr>
        <w:t xml:space="preserve"> in preparation for</w:t>
      </w:r>
      <w:r>
        <w:rPr>
          <w:rFonts w:ascii="Calibri Light" w:eastAsia="Calibri" w:hAnsi="Calibri Light" w:cs="Calibri"/>
        </w:rPr>
        <w:t xml:space="preserve"> </w:t>
      </w:r>
      <w:r w:rsidRPr="007674C1">
        <w:rPr>
          <w:rFonts w:ascii="Calibri Light" w:eastAsia="Calibri" w:hAnsi="Calibri Light" w:cs="Calibri"/>
        </w:rPr>
        <w:t>[</w:t>
      </w:r>
      <w:r w:rsidRPr="007674C1">
        <w:rPr>
          <w:rFonts w:ascii="Calibri Light" w:eastAsia="Calibri" w:hAnsi="Calibri Light" w:cs="Calibri"/>
          <w:b/>
          <w:i/>
        </w:rPr>
        <w:t>subrecipient]</w:t>
      </w:r>
      <w:r w:rsidRPr="007674C1">
        <w:rPr>
          <w:rFonts w:ascii="Calibri Light" w:eastAsia="Calibri" w:hAnsi="Calibri Light" w:cs="Calibri"/>
        </w:rPr>
        <w:t xml:space="preserve">’s Title X/family planning </w:t>
      </w:r>
      <w:r w:rsidR="00B447DB">
        <w:rPr>
          <w:rFonts w:ascii="Calibri Light" w:eastAsia="Calibri" w:hAnsi="Calibri Light" w:cs="Calibri"/>
        </w:rPr>
        <w:t>site visit</w:t>
      </w:r>
      <w:r w:rsidRPr="007674C1">
        <w:rPr>
          <w:rFonts w:ascii="Calibri Light" w:eastAsia="Calibri" w:hAnsi="Calibri Light" w:cs="Calibri"/>
        </w:rPr>
        <w:t xml:space="preserve"> via </w:t>
      </w:r>
      <w:r w:rsidRPr="007674C1">
        <w:rPr>
          <w:rFonts w:ascii="Calibri Light" w:eastAsia="Calibri" w:hAnsi="Calibri Light" w:cs="Calibri"/>
          <w:i/>
        </w:rPr>
        <w:t>[</w:t>
      </w:r>
      <w:r w:rsidRPr="007674C1">
        <w:rPr>
          <w:rFonts w:ascii="Calibri Light" w:eastAsia="Calibri" w:hAnsi="Calibri Light" w:cs="Calibri"/>
          <w:b/>
          <w:i/>
        </w:rPr>
        <w:t>by email, USB flash drive, hard copy by mail</w:t>
      </w:r>
      <w:r w:rsidRPr="007674C1">
        <w:rPr>
          <w:rFonts w:ascii="Calibri Light" w:eastAsia="Calibri" w:hAnsi="Calibri Light" w:cs="Calibri"/>
          <w:b/>
        </w:rPr>
        <w:t>]</w:t>
      </w:r>
      <w:r w:rsidRPr="007674C1">
        <w:rPr>
          <w:rFonts w:ascii="Calibri Light" w:eastAsia="Calibri" w:hAnsi="Calibri Light" w:cs="Calibri"/>
        </w:rPr>
        <w:t>. It is only necessary to provide the documents [</w:t>
      </w:r>
      <w:r w:rsidRPr="007674C1">
        <w:rPr>
          <w:rFonts w:ascii="Calibri Light" w:eastAsia="Calibri" w:hAnsi="Calibri Light" w:cs="Calibri"/>
          <w:b/>
        </w:rPr>
        <w:t>s</w:t>
      </w:r>
      <w:r w:rsidRPr="007674C1">
        <w:rPr>
          <w:rFonts w:ascii="Calibri Light" w:eastAsia="Calibri" w:hAnsi="Calibri Light" w:cs="Calibri"/>
          <w:b/>
          <w:i/>
        </w:rPr>
        <w:t>ubrecipient</w:t>
      </w:r>
      <w:r w:rsidRPr="007674C1">
        <w:rPr>
          <w:rFonts w:ascii="Calibri Light" w:eastAsia="Calibri" w:hAnsi="Calibri Light" w:cs="Calibri"/>
        </w:rPr>
        <w:t>]</w:t>
      </w:r>
      <w:r>
        <w:rPr>
          <w:rFonts w:ascii="Calibri Light" w:eastAsia="Calibri" w:hAnsi="Calibri Light" w:cs="Calibri"/>
          <w:i/>
        </w:rPr>
        <w:t xml:space="preserve"> </w:t>
      </w:r>
      <w:r w:rsidRPr="007674C1">
        <w:rPr>
          <w:rFonts w:ascii="Calibri Light" w:eastAsia="Calibri" w:hAnsi="Calibri Light" w:cs="Calibri"/>
        </w:rPr>
        <w:t>being used to manage the Title X/family planning program.</w:t>
      </w:r>
    </w:p>
    <w:p w14:paraId="0CB22367" w14:textId="77777777" w:rsidR="00FF0338" w:rsidRPr="007674C1" w:rsidRDefault="00FF0338" w:rsidP="00FF0338">
      <w:pPr>
        <w:rPr>
          <w:rFonts w:ascii="Calibri Light" w:eastAsia="Calibri" w:hAnsi="Calibri Light" w:cs="Calibri"/>
        </w:rPr>
      </w:pPr>
    </w:p>
    <w:p w14:paraId="2904D94C" w14:textId="77777777" w:rsidR="00FF0338" w:rsidRPr="00A418BD" w:rsidRDefault="00FF0338" w:rsidP="00FF0338">
      <w:pPr>
        <w:rPr>
          <w:rFonts w:ascii="Calibri Light" w:eastAsia="Calibri" w:hAnsi="Calibri Light" w:cs="Calibri"/>
          <w:b/>
          <w:color w:val="92278F"/>
        </w:rPr>
      </w:pPr>
      <w:r w:rsidRPr="00A418BD">
        <w:rPr>
          <w:rFonts w:ascii="Calibri Light" w:eastAsia="Calibri" w:hAnsi="Calibri Light" w:cs="Calibri"/>
          <w:b/>
          <w:color w:val="92278F"/>
        </w:rPr>
        <w:t>Project Management and Administration</w:t>
      </w:r>
    </w:p>
    <w:p w14:paraId="3A10F8E6" w14:textId="77777777" w:rsidR="00FF0338" w:rsidRPr="007674C1" w:rsidRDefault="00FF0338" w:rsidP="00FF0338">
      <w:pPr>
        <w:rPr>
          <w:rFonts w:ascii="Calibri Light" w:eastAsia="Calibri" w:hAnsi="Calibri Light" w:cs="Calibri"/>
          <w:b/>
        </w:rPr>
      </w:pPr>
    </w:p>
    <w:tbl>
      <w:tblPr>
        <w:tblW w:w="13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0"/>
        <w:gridCol w:w="6950"/>
        <w:gridCol w:w="1800"/>
        <w:gridCol w:w="1620"/>
      </w:tblGrid>
      <w:tr w:rsidR="00FF0338" w:rsidRPr="007674C1" w14:paraId="75A95E5F" w14:textId="77777777" w:rsidTr="00B72015">
        <w:trPr>
          <w:cantSplit/>
          <w:tblHeader/>
        </w:trPr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9638D" w14:textId="4964259F" w:rsidR="00FF0338" w:rsidRPr="007674C1" w:rsidRDefault="003A096C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>
              <w:rPr>
                <w:rFonts w:ascii="Calibri Light" w:eastAsia="Calibri" w:hAnsi="Calibri Light" w:cs="Calibri"/>
                <w:b/>
              </w:rPr>
              <w:t>Topic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CE374" w14:textId="7CF75528" w:rsidR="00FF0338" w:rsidRPr="007674C1" w:rsidRDefault="00F5581C" w:rsidP="00F5581C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>
              <w:rPr>
                <w:rFonts w:ascii="Calibri Light" w:eastAsia="Calibri" w:hAnsi="Calibri Light" w:cs="Calibri"/>
                <w:b/>
              </w:rPr>
              <w:t>Sample Documents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E9AB5" w14:textId="77777777" w:rsidR="00FF0338" w:rsidRPr="007674C1" w:rsidRDefault="00FF0338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7674C1">
              <w:rPr>
                <w:rFonts w:ascii="Calibri Light" w:eastAsia="Calibri" w:hAnsi="Calibri Light" w:cs="Calibri"/>
                <w:b/>
              </w:rPr>
              <w:t>Send in Advance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1C2C1" w14:textId="77777777" w:rsidR="00FF0338" w:rsidRPr="007674C1" w:rsidRDefault="00FF0338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7674C1">
              <w:rPr>
                <w:rFonts w:ascii="Calibri Light" w:eastAsia="Calibri" w:hAnsi="Calibri Light" w:cs="Calibri"/>
                <w:b/>
              </w:rPr>
              <w:t>Have On-Site</w:t>
            </w:r>
          </w:p>
        </w:tc>
      </w:tr>
      <w:tr w:rsidR="00FF0338" w:rsidRPr="007674C1" w14:paraId="387E7670" w14:textId="77777777" w:rsidTr="00B72015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50204" w14:textId="1B8AC213" w:rsidR="00C014F0" w:rsidRPr="00C41794" w:rsidRDefault="00B72015" w:rsidP="00C41794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 Light" w:eastAsia="Calibri" w:hAnsi="Calibri Light" w:cs="Calibri"/>
              </w:rPr>
            </w:pPr>
            <w:r w:rsidRPr="00C41794">
              <w:rPr>
                <w:rFonts w:ascii="Calibri Light" w:eastAsia="Calibri" w:hAnsi="Calibri Light" w:cs="Calibri"/>
              </w:rPr>
              <w:t>Program</w:t>
            </w:r>
            <w:r w:rsidR="00C014F0" w:rsidRPr="00C41794">
              <w:rPr>
                <w:rFonts w:ascii="Calibri Light" w:eastAsia="Calibri" w:hAnsi="Calibri Light" w:cs="Calibri"/>
              </w:rPr>
              <w:t xml:space="preserve"> Management and Administration</w:t>
            </w:r>
            <w:r w:rsidR="000F3D82" w:rsidRPr="00C41794">
              <w:rPr>
                <w:rFonts w:ascii="Calibri Light" w:eastAsia="Calibri" w:hAnsi="Calibri Light" w:cs="Calibri"/>
              </w:rPr>
              <w:t xml:space="preserve">, </w:t>
            </w:r>
          </w:p>
          <w:p w14:paraId="74DDCF90" w14:textId="5D36276F" w:rsidR="00C41794" w:rsidRDefault="00C014F0" w:rsidP="00C41794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 Light" w:eastAsia="Calibri" w:hAnsi="Calibri Light" w:cs="Calibri"/>
              </w:rPr>
            </w:pPr>
            <w:r w:rsidRPr="00C014F0">
              <w:rPr>
                <w:rFonts w:ascii="Calibri Light" w:eastAsia="Calibri" w:hAnsi="Calibri Light" w:cs="Calibri"/>
              </w:rPr>
              <w:t xml:space="preserve">Project Services and Clients </w:t>
            </w:r>
          </w:p>
          <w:p w14:paraId="0193AE5C" w14:textId="040C9873" w:rsidR="00C41794" w:rsidRDefault="00C41794" w:rsidP="00C41794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Confidentiality</w:t>
            </w:r>
          </w:p>
          <w:p w14:paraId="724119C3" w14:textId="0A2042CF" w:rsidR="00C41794" w:rsidRDefault="00C41794" w:rsidP="00C41794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Community Participation, Education, and Project Promotion</w:t>
            </w:r>
          </w:p>
          <w:p w14:paraId="29DDBAB5" w14:textId="77777777" w:rsidR="00C41794" w:rsidRDefault="00C41794" w:rsidP="00C41794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lastRenderedPageBreak/>
              <w:t>Information and Education Materials Approval</w:t>
            </w:r>
          </w:p>
          <w:p w14:paraId="7D9667CE" w14:textId="17D03714" w:rsidR="00C41794" w:rsidRPr="00C41794" w:rsidRDefault="00C41794" w:rsidP="00C41794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 Light" w:eastAsia="Calibri" w:hAnsi="Calibri Light" w:cs="Calibri"/>
              </w:rPr>
            </w:pPr>
            <w:r w:rsidRPr="00C41794">
              <w:rPr>
                <w:rFonts w:ascii="Calibri Light" w:eastAsia="Calibri" w:hAnsi="Calibri Light" w:cs="Calibri"/>
              </w:rPr>
              <w:t>Additional Administrative Requirements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94F70" w14:textId="77777777" w:rsidR="00FF0338" w:rsidRPr="007674C1" w:rsidRDefault="00FF0338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  <w:highlight w:val="green"/>
              </w:rPr>
            </w:pPr>
            <w:r w:rsidRPr="007674C1">
              <w:rPr>
                <w:rFonts w:ascii="Calibri Light" w:eastAsia="Calibri" w:hAnsi="Calibri Light" w:cs="Calibri"/>
              </w:rPr>
              <w:lastRenderedPageBreak/>
              <w:t xml:space="preserve">Family planning program policy and procedures manual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92A11" w14:textId="77777777" w:rsidR="00FF0338" w:rsidRPr="007674C1" w:rsidRDefault="00E75751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  <w:r w:rsidRPr="007674C1">
              <w:rPr>
                <w:rFonts w:ascii="Calibri Light" w:eastAsia="Calibri" w:hAnsi="Calibri Light" w:cs="Calibri"/>
              </w:rPr>
              <w:t>X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FB8BA" w14:textId="77777777" w:rsidR="00FF0338" w:rsidRPr="007674C1" w:rsidRDefault="00FF0338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</w:p>
        </w:tc>
      </w:tr>
      <w:tr w:rsidR="00FF0338" w:rsidRPr="007674C1" w14:paraId="457EF872" w14:textId="77777777" w:rsidTr="00B72015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2695F" w14:textId="77777777" w:rsidR="00FF0338" w:rsidRPr="007674C1" w:rsidRDefault="00071AF2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1.1 Voluntary Participation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154AE" w14:textId="77777777" w:rsidR="00FF0338" w:rsidRPr="007674C1" w:rsidRDefault="00FF0338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7674C1">
              <w:rPr>
                <w:rFonts w:ascii="Calibri Light" w:eastAsia="Calibri" w:hAnsi="Calibri Light" w:cs="Calibri"/>
              </w:rPr>
              <w:t>Documentation that staff have been informed that:</w:t>
            </w:r>
          </w:p>
          <w:p w14:paraId="747A51A7" w14:textId="77777777" w:rsidR="00FF0338" w:rsidRPr="007674C1" w:rsidRDefault="00FF0338" w:rsidP="00FF033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 Light" w:eastAsia="Calibri" w:hAnsi="Calibri Light" w:cs="Calibri"/>
              </w:rPr>
            </w:pPr>
            <w:r w:rsidRPr="007674C1">
              <w:rPr>
                <w:rFonts w:ascii="Calibri Light" w:eastAsia="Calibri" w:hAnsi="Calibri Light" w:cs="Calibri"/>
              </w:rPr>
              <w:t>Family planning services are offered solely on a voluntary basis</w:t>
            </w:r>
          </w:p>
          <w:p w14:paraId="139B6796" w14:textId="77777777" w:rsidR="00FF0338" w:rsidRPr="007674C1" w:rsidRDefault="00FF0338" w:rsidP="00FF033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 Light" w:eastAsia="Calibri" w:hAnsi="Calibri Light" w:cs="Calibri"/>
              </w:rPr>
            </w:pPr>
            <w:r w:rsidRPr="007674C1">
              <w:rPr>
                <w:rFonts w:ascii="Calibri Light" w:eastAsia="Calibri" w:hAnsi="Calibri Light" w:cs="Calibri"/>
              </w:rPr>
              <w:t>A client’s acceptance of family planning services must not be a prerequisite to eligibility for, or receipt of, any other services</w:t>
            </w:r>
          </w:p>
          <w:p w14:paraId="4BE198F8" w14:textId="77777777" w:rsidR="00FF0338" w:rsidRPr="007674C1" w:rsidRDefault="00FF0338" w:rsidP="00FF033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 Light" w:eastAsia="Calibri" w:hAnsi="Calibri Light" w:cs="Calibri"/>
              </w:rPr>
            </w:pPr>
            <w:r w:rsidRPr="007674C1">
              <w:rPr>
                <w:rFonts w:ascii="Calibri Light" w:eastAsia="Calibri" w:hAnsi="Calibri Light" w:cs="Calibri"/>
              </w:rPr>
              <w:t>They may be subject to prosecution if they coerce or try to coerce any person to undergo an abortion or sterilization procedure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633C4" w14:textId="77777777" w:rsidR="00FF0338" w:rsidRPr="007674C1" w:rsidRDefault="00FF0338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CBF97" w14:textId="45D0DB7E" w:rsidR="00FF0338" w:rsidRPr="007674C1" w:rsidRDefault="00C41794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  <w:r w:rsidRPr="007674C1">
              <w:rPr>
                <w:rFonts w:ascii="Calibri Light" w:eastAsia="Calibri" w:hAnsi="Calibri Light" w:cs="Calibri"/>
              </w:rPr>
              <w:t>X</w:t>
            </w:r>
          </w:p>
        </w:tc>
      </w:tr>
      <w:tr w:rsidR="00E75751" w:rsidRPr="007674C1" w14:paraId="3B9E708E" w14:textId="77777777" w:rsidTr="00B72015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DF92B" w14:textId="77777777" w:rsidR="00E75751" w:rsidRPr="007674C1" w:rsidRDefault="00E75751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1.2 Prohibition of Abortion and Referral for Abortion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641BF" w14:textId="114C1D44" w:rsidR="00E75751" w:rsidRPr="007674C1" w:rsidRDefault="00E75751" w:rsidP="00E75751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Policy indicating prohibition of providing abortion as a method of family planning as part of the Title X project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53865" w14:textId="77777777" w:rsidR="00E75751" w:rsidRPr="007674C1" w:rsidRDefault="00E75751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X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145C5" w14:textId="77777777" w:rsidR="00E75751" w:rsidRPr="007674C1" w:rsidRDefault="00E75751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</w:p>
        </w:tc>
      </w:tr>
      <w:tr w:rsidR="001F2639" w:rsidRPr="007674C1" w14:paraId="6084626A" w14:textId="77777777" w:rsidTr="00B72015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99D72" w14:textId="157FAC5A" w:rsidR="001F2639" w:rsidRDefault="001F2639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1.2 Prohibition of Abortion and Referral for Abortion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9D0EB" w14:textId="7101A1ED" w:rsidR="001F2639" w:rsidRDefault="001F2639" w:rsidP="00E75751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 xml:space="preserve">Documentation that staff </w:t>
            </w:r>
            <w:proofErr w:type="gramStart"/>
            <w:r>
              <w:rPr>
                <w:rFonts w:ascii="Calibri Light" w:eastAsia="Calibri" w:hAnsi="Calibri Light" w:cs="Calibri"/>
              </w:rPr>
              <w:t>are prohibited</w:t>
            </w:r>
            <w:proofErr w:type="gramEnd"/>
            <w:r>
              <w:rPr>
                <w:rFonts w:ascii="Calibri Light" w:eastAsia="Calibri" w:hAnsi="Calibri Light" w:cs="Calibri"/>
              </w:rPr>
              <w:t xml:space="preserve"> from referring for abortion as part of the Title X project, except for medical emergencies, or in the case of rape or incest.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08B2F" w14:textId="5D662D25" w:rsidR="001F2639" w:rsidRDefault="001F2639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X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84C4F" w14:textId="77777777" w:rsidR="001F2639" w:rsidRPr="007674C1" w:rsidRDefault="001F2639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</w:p>
        </w:tc>
      </w:tr>
      <w:tr w:rsidR="00E75751" w:rsidRPr="007674C1" w14:paraId="75D202B5" w14:textId="77777777" w:rsidTr="00B72015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0D732" w14:textId="0A3EE9F7" w:rsidR="00E75751" w:rsidRDefault="00E75751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 xml:space="preserve">1.3 Physical Separation of Title X and </w:t>
            </w:r>
            <w:r w:rsidR="00ED6CE9">
              <w:rPr>
                <w:rFonts w:ascii="Calibri Light" w:eastAsia="Calibri" w:hAnsi="Calibri Light" w:cs="Calibri"/>
              </w:rPr>
              <w:t>n</w:t>
            </w:r>
            <w:r>
              <w:rPr>
                <w:rFonts w:ascii="Calibri Light" w:eastAsia="Calibri" w:hAnsi="Calibri Light" w:cs="Calibri"/>
              </w:rPr>
              <w:t>on-Title X Activities</w:t>
            </w:r>
            <w:r w:rsidR="000F3D82">
              <w:rPr>
                <w:rFonts w:ascii="Calibri Light" w:eastAsia="Calibri" w:hAnsi="Calibri Light" w:cs="Calibri"/>
              </w:rPr>
              <w:t xml:space="preserve"> 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C6A4F" w14:textId="77777777" w:rsidR="00E75751" w:rsidRDefault="00E75751" w:rsidP="00E75751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Documentation that staff have been trained at least once during the current project period on permissible and impermissible Title X activities</w:t>
            </w:r>
            <w:r w:rsidR="00ED6CE9">
              <w:rPr>
                <w:rFonts w:ascii="Calibri Light" w:eastAsia="Calibri" w:hAnsi="Calibri Light" w:cs="Calibri"/>
              </w:rPr>
              <w:t>.</w:t>
            </w:r>
          </w:p>
          <w:p w14:paraId="54674E09" w14:textId="77777777" w:rsidR="00ED6CE9" w:rsidRDefault="00ED6CE9" w:rsidP="00E75751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99A58" w14:textId="77777777" w:rsidR="00E75751" w:rsidRDefault="00E75751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X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2EB19" w14:textId="77777777" w:rsidR="00E75751" w:rsidRPr="007674C1" w:rsidRDefault="00E75751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</w:p>
        </w:tc>
      </w:tr>
      <w:tr w:rsidR="00ED6CE9" w:rsidRPr="007674C1" w14:paraId="515BCD3D" w14:textId="77777777" w:rsidTr="00B72015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ED7C9" w14:textId="41A72B03" w:rsidR="00ED6CE9" w:rsidRDefault="00ED6CE9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1.3 Physical Separation of Title X and non-Title X A</w:t>
            </w:r>
            <w:r w:rsidR="000F3D82">
              <w:rPr>
                <w:rFonts w:ascii="Calibri Light" w:eastAsia="Calibri" w:hAnsi="Calibri Light" w:cs="Calibri"/>
              </w:rPr>
              <w:t>ctivities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90193" w14:textId="77777777" w:rsidR="00ED6CE9" w:rsidRDefault="00ED6CE9" w:rsidP="00E75751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Financial documentation demonstrates that Title X funds are not being used for abortion services, or referral for abortion as a method of family planning and adequate separation exists between Title X and non-Title X activities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E5026" w14:textId="77777777" w:rsidR="00ED6CE9" w:rsidRDefault="00ED6CE9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5A36F" w14:textId="6F38866B" w:rsidR="00ED6CE9" w:rsidRPr="007674C1" w:rsidRDefault="00C41794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X</w:t>
            </w:r>
          </w:p>
        </w:tc>
      </w:tr>
      <w:tr w:rsidR="00071E1D" w:rsidRPr="007674C1" w14:paraId="1DB6E943" w14:textId="77777777" w:rsidTr="00B72015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3BF04" w14:textId="5F6D06E2" w:rsidR="00071E1D" w:rsidRPr="007674C1" w:rsidRDefault="00071E1D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1.4 Structure and Management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3E461" w14:textId="09F3598E" w:rsidR="00071E1D" w:rsidRPr="007674C1" w:rsidRDefault="001F2639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F</w:t>
            </w:r>
            <w:r w:rsidRPr="007674C1">
              <w:rPr>
                <w:rFonts w:ascii="Calibri Light" w:eastAsia="Calibri" w:hAnsi="Calibri Light" w:cs="Calibri"/>
              </w:rPr>
              <w:t>inancial policies and procedures</w:t>
            </w:r>
            <w:r>
              <w:rPr>
                <w:rFonts w:ascii="Calibri Light" w:eastAsia="Calibri" w:hAnsi="Calibri Light" w:cs="Calibri"/>
              </w:rPr>
              <w:t xml:space="preserve"> that can be referenced back to federal regulations as applicable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D349A" w14:textId="268E2E64" w:rsidR="00071E1D" w:rsidRPr="007674C1" w:rsidRDefault="001F2639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X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7F035" w14:textId="77777777" w:rsidR="00071E1D" w:rsidRPr="007674C1" w:rsidRDefault="00071E1D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</w:p>
        </w:tc>
      </w:tr>
      <w:tr w:rsidR="001F2639" w:rsidRPr="007674C1" w14:paraId="2186B6A0" w14:textId="77777777" w:rsidTr="00B72015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44496" w14:textId="6C1DA0FF" w:rsidR="001F2639" w:rsidRPr="007928BD" w:rsidRDefault="001F2639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7928BD">
              <w:rPr>
                <w:rFonts w:ascii="Calibri Light" w:eastAsia="Calibri" w:hAnsi="Calibri Light" w:cs="Calibri"/>
              </w:rPr>
              <w:t>1.4.6 Financial Management System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4660C" w14:textId="74FBABB3" w:rsidR="00966A8C" w:rsidRPr="007928BD" w:rsidRDefault="001F2639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7928BD">
              <w:rPr>
                <w:rFonts w:ascii="Calibri Light" w:eastAsia="Calibri" w:hAnsi="Calibri Light" w:cs="Calibri"/>
              </w:rPr>
              <w:t>Financial records demonstrating that the financial management practices are aligned with Title X and other applicable regulations and grants</w:t>
            </w:r>
            <w:r w:rsidR="00966A8C" w:rsidRPr="007928BD">
              <w:rPr>
                <w:rFonts w:ascii="Calibri Light" w:eastAsia="Calibri" w:hAnsi="Calibri Light" w:cs="Calibri"/>
              </w:rPr>
              <w:t xml:space="preserve"> </w:t>
            </w:r>
            <w:r w:rsidRPr="007928BD">
              <w:rPr>
                <w:rFonts w:ascii="Calibri Light" w:eastAsia="Calibri" w:hAnsi="Calibri Light" w:cs="Calibri"/>
              </w:rPr>
              <w:lastRenderedPageBreak/>
              <w:t>requirements</w:t>
            </w:r>
            <w:r w:rsidR="006325C4" w:rsidRPr="007928BD">
              <w:rPr>
                <w:rFonts w:ascii="Calibri Light" w:eastAsia="Calibri" w:hAnsi="Calibri Light" w:cs="Calibri"/>
              </w:rPr>
              <w:t xml:space="preserve"> including:</w:t>
            </w:r>
          </w:p>
          <w:p w14:paraId="50BB8352" w14:textId="6D0A7045" w:rsidR="00966A8C" w:rsidRPr="007928BD" w:rsidRDefault="00966A8C" w:rsidP="007928BD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libri Light" w:eastAsia="Calibri" w:hAnsi="Calibri Light" w:cs="Calibri"/>
              </w:rPr>
            </w:pPr>
            <w:r w:rsidRPr="007928BD">
              <w:rPr>
                <w:rFonts w:ascii="Calibri Light" w:eastAsia="Calibri" w:hAnsi="Calibri Light" w:cs="Calibri"/>
              </w:rPr>
              <w:t>Property acquisitions list (of properties purchased with Title X funds)</w:t>
            </w:r>
          </w:p>
          <w:p w14:paraId="5EB1FE84" w14:textId="4449DFA9" w:rsidR="00966A8C" w:rsidRPr="007928BD" w:rsidRDefault="00966A8C" w:rsidP="00966A8C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libri Light" w:eastAsia="Calibri" w:hAnsi="Calibri Light" w:cs="Calibri"/>
              </w:rPr>
            </w:pPr>
            <w:r w:rsidRPr="007928BD">
              <w:rPr>
                <w:rFonts w:ascii="Calibri Light" w:eastAsia="Calibri" w:hAnsi="Calibri Light" w:cs="Calibri"/>
              </w:rPr>
              <w:t>Approved indirect cost negotiation agreement if in use</w:t>
            </w:r>
          </w:p>
          <w:p w14:paraId="61163A1F" w14:textId="6A27581E" w:rsidR="00966A8C" w:rsidRPr="007928BD" w:rsidRDefault="00966A8C" w:rsidP="00966A8C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libri Light" w:eastAsia="Calibri" w:hAnsi="Calibri Light" w:cs="Calibri"/>
              </w:rPr>
            </w:pPr>
            <w:r w:rsidRPr="007928BD">
              <w:rPr>
                <w:rFonts w:ascii="Calibri Light" w:eastAsia="Calibri" w:hAnsi="Calibri Light" w:cs="Calibri"/>
              </w:rPr>
              <w:t>Most recent audited financial statements</w:t>
            </w:r>
          </w:p>
          <w:p w14:paraId="026C5F47" w14:textId="0117BE05" w:rsidR="00966A8C" w:rsidRPr="007928BD" w:rsidRDefault="00966A8C" w:rsidP="00966A8C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libri Light" w:eastAsia="Calibri" w:hAnsi="Calibri Light" w:cs="Calibri"/>
              </w:rPr>
            </w:pPr>
            <w:r w:rsidRPr="007928BD">
              <w:rPr>
                <w:rFonts w:ascii="Calibri Light" w:eastAsia="Calibri" w:hAnsi="Calibri Light" w:cs="Calibri"/>
              </w:rPr>
              <w:t>Most recent A-133 Audit and Management letter (if applicable)</w:t>
            </w:r>
          </w:p>
          <w:p w14:paraId="411556A2" w14:textId="77777777" w:rsidR="00966A8C" w:rsidRPr="007928BD" w:rsidRDefault="00966A8C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</w:p>
          <w:p w14:paraId="1B98179E" w14:textId="75B52202" w:rsidR="006325C4" w:rsidRPr="007928BD" w:rsidRDefault="006325C4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EDC2B" w14:textId="67E10480" w:rsidR="001F2639" w:rsidRPr="00966A8C" w:rsidRDefault="00966A8C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  <w:highlight w:val="cyan"/>
              </w:rPr>
            </w:pPr>
            <w:r w:rsidRPr="00780AF2">
              <w:rPr>
                <w:rFonts w:ascii="Calibri Light" w:eastAsia="Calibri" w:hAnsi="Calibri Light" w:cs="Calibri"/>
              </w:rPr>
              <w:lastRenderedPageBreak/>
              <w:t>X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13A4E" w14:textId="5EEC4A8B" w:rsidR="001F2639" w:rsidRPr="00966A8C" w:rsidRDefault="001F2639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  <w:highlight w:val="cyan"/>
              </w:rPr>
            </w:pPr>
          </w:p>
        </w:tc>
      </w:tr>
      <w:tr w:rsidR="00966A8C" w:rsidRPr="007674C1" w14:paraId="09E102CF" w14:textId="77777777" w:rsidTr="00B72015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958F8" w14:textId="40556450" w:rsidR="00966A8C" w:rsidRPr="007928BD" w:rsidRDefault="00966A8C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7928BD">
              <w:rPr>
                <w:rFonts w:ascii="Calibri Light" w:eastAsia="Calibri" w:hAnsi="Calibri Light" w:cs="Calibri"/>
              </w:rPr>
              <w:t>1.4.6 Financial Management System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6D9C4" w14:textId="76A5EA26" w:rsidR="00966A8C" w:rsidRPr="007928BD" w:rsidRDefault="00966A8C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7928BD">
              <w:rPr>
                <w:rFonts w:ascii="Calibri Light" w:eastAsia="Calibri" w:hAnsi="Calibri Light" w:cs="Calibri"/>
              </w:rPr>
              <w:t>Financial records, including time and effort (or similar) documentation for project staff payroll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D0C78" w14:textId="77777777" w:rsidR="00966A8C" w:rsidRPr="00966A8C" w:rsidRDefault="00966A8C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  <w:highlight w:val="cyan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43062" w14:textId="67884756" w:rsidR="00966A8C" w:rsidRPr="007928BD" w:rsidRDefault="00966A8C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  <w:r w:rsidRPr="007928BD">
              <w:rPr>
                <w:rFonts w:ascii="Calibri Light" w:eastAsia="Calibri" w:hAnsi="Calibri Light" w:cs="Calibri"/>
              </w:rPr>
              <w:t>X</w:t>
            </w:r>
          </w:p>
        </w:tc>
      </w:tr>
      <w:tr w:rsidR="00962191" w:rsidRPr="007674C1" w14:paraId="690375B2" w14:textId="77777777" w:rsidTr="00B72015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D7700" w14:textId="7AEA004E" w:rsidR="00962191" w:rsidRPr="007674C1" w:rsidRDefault="00962191" w:rsidP="00962191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1.5</w:t>
            </w:r>
            <w:r w:rsidR="00F34919">
              <w:rPr>
                <w:rFonts w:ascii="Calibri Light" w:eastAsia="Calibri" w:hAnsi="Calibri Light" w:cs="Calibri"/>
              </w:rPr>
              <w:t>.2</w:t>
            </w:r>
            <w:r>
              <w:rPr>
                <w:rFonts w:ascii="Calibri Light" w:eastAsia="Calibri" w:hAnsi="Calibri Light" w:cs="Calibri"/>
              </w:rPr>
              <w:t xml:space="preserve"> Charges, Billings, and Collections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B0CAC" w14:textId="5D2EED51" w:rsidR="00E627C3" w:rsidRPr="00320CB3" w:rsidRDefault="00962191" w:rsidP="00320CB3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320CB3">
              <w:rPr>
                <w:rFonts w:ascii="Calibri Light" w:eastAsia="Calibri" w:hAnsi="Calibri Light" w:cs="Calibri"/>
              </w:rPr>
              <w:t>Sample financial screening and eligibility determination forms and policy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1FBE0" w14:textId="7F2CFD08" w:rsidR="00962191" w:rsidRPr="007674C1" w:rsidRDefault="00962191" w:rsidP="00962191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  <w:r w:rsidRPr="007674C1">
              <w:rPr>
                <w:rFonts w:ascii="Calibri Light" w:eastAsia="Calibri" w:hAnsi="Calibri Light" w:cs="Calibri"/>
              </w:rPr>
              <w:t>X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88E99" w14:textId="77777777" w:rsidR="00962191" w:rsidRPr="007674C1" w:rsidRDefault="00962191" w:rsidP="00962191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</w:p>
        </w:tc>
      </w:tr>
      <w:tr w:rsidR="00F34919" w:rsidRPr="007674C1" w14:paraId="27039FD1" w14:textId="77777777" w:rsidTr="00B72015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A1D68" w14:textId="7E4898D3" w:rsidR="00F34919" w:rsidRDefault="00F34919" w:rsidP="00F34919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1.5 Charges, Billings, and Collections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6FEEA" w14:textId="421BCDCA" w:rsidR="00F34919" w:rsidRPr="00320CB3" w:rsidRDefault="00F34919" w:rsidP="00F34919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Client billing and income verification records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E3291" w14:textId="77777777" w:rsidR="00F34919" w:rsidRPr="007674C1" w:rsidRDefault="00F34919" w:rsidP="00F34919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6E387" w14:textId="3FB29107" w:rsidR="00F34919" w:rsidRPr="007674C1" w:rsidRDefault="00F34919" w:rsidP="00F34919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  <w:r w:rsidRPr="007674C1">
              <w:rPr>
                <w:rFonts w:ascii="Calibri Light" w:eastAsia="Calibri" w:hAnsi="Calibri Light" w:cs="Calibri"/>
              </w:rPr>
              <w:t>X</w:t>
            </w:r>
          </w:p>
        </w:tc>
      </w:tr>
      <w:tr w:rsidR="00F34919" w:rsidRPr="007674C1" w14:paraId="01B8FEAF" w14:textId="77777777" w:rsidTr="00B72015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21C33" w14:textId="7BC78D63" w:rsidR="00F34919" w:rsidRPr="00F34919" w:rsidRDefault="00F34919" w:rsidP="00F34919">
            <w:pPr>
              <w:widowControl w:val="0"/>
              <w:spacing w:line="240" w:lineRule="auto"/>
              <w:rPr>
                <w:rFonts w:ascii="Calibri Light" w:eastAsia="Calibri" w:hAnsi="Calibri Light" w:cs="Calibri"/>
                <w:highlight w:val="cyan"/>
              </w:rPr>
            </w:pPr>
            <w:r>
              <w:rPr>
                <w:rFonts w:ascii="Calibri Light" w:eastAsia="Calibri" w:hAnsi="Calibri Light" w:cs="Calibri"/>
              </w:rPr>
              <w:t>1.5.2 Charges, Billings, and Collections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0BBD4" w14:textId="3187FBB0" w:rsidR="00F34919" w:rsidRPr="00F34919" w:rsidRDefault="00F34919" w:rsidP="00F34919">
            <w:pPr>
              <w:widowControl w:val="0"/>
              <w:spacing w:line="240" w:lineRule="auto"/>
              <w:rPr>
                <w:rFonts w:ascii="Calibri Light" w:eastAsia="Calibri" w:hAnsi="Calibri Light" w:cs="Calibri"/>
                <w:highlight w:val="cyan"/>
              </w:rPr>
            </w:pPr>
            <w:r w:rsidRPr="00320CB3">
              <w:rPr>
                <w:rFonts w:ascii="Calibri Light" w:eastAsia="Calibri" w:hAnsi="Calibri Light" w:cs="Calibri"/>
              </w:rPr>
              <w:t>Schedule of discounts and schedule of fees for clients at or below 250% of the federal poverty level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26BB0" w14:textId="48CF57FE" w:rsidR="00F34919" w:rsidRPr="00F34919" w:rsidRDefault="00F34919" w:rsidP="00F34919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  <w:highlight w:val="cyan"/>
              </w:rPr>
            </w:pPr>
            <w:r>
              <w:rPr>
                <w:rFonts w:ascii="Calibri Light" w:eastAsia="Calibri" w:hAnsi="Calibri Light" w:cs="Calibri"/>
              </w:rPr>
              <w:t>X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A1735" w14:textId="77777777" w:rsidR="00F34919" w:rsidRPr="007674C1" w:rsidRDefault="00F34919" w:rsidP="00F34919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</w:p>
        </w:tc>
      </w:tr>
      <w:tr w:rsidR="00F34919" w:rsidRPr="007674C1" w14:paraId="4428F558" w14:textId="77777777" w:rsidTr="00B72015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0CFDD" w14:textId="27C5DD2B" w:rsidR="00F34919" w:rsidRDefault="00F34919" w:rsidP="00F34919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1.5.4 Reasonable Costs/Fee Schedule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34978" w14:textId="6CC290B6" w:rsidR="00F34919" w:rsidRPr="00320CB3" w:rsidRDefault="00F34919" w:rsidP="00F34919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Documentation of process used to periodically determine the reasonable cost of services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667EB" w14:textId="7F368B00" w:rsidR="00F34919" w:rsidRDefault="00F34919" w:rsidP="00F34919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X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D8EB8" w14:textId="77777777" w:rsidR="00F34919" w:rsidRPr="007674C1" w:rsidRDefault="00F34919" w:rsidP="00F34919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</w:p>
        </w:tc>
      </w:tr>
      <w:tr w:rsidR="00F34919" w:rsidRPr="007674C1" w14:paraId="27308046" w14:textId="77777777" w:rsidTr="00B72015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D95FE" w14:textId="3B1CA9BA" w:rsidR="00F34919" w:rsidRDefault="00F34919" w:rsidP="00F34919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2F1BF8">
              <w:rPr>
                <w:rFonts w:ascii="Calibri Light" w:eastAsia="Calibri" w:hAnsi="Calibri Light" w:cs="Calibri"/>
              </w:rPr>
              <w:t>1.5.5 Charges, Billings, and Collections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FD7CA" w14:textId="55A81A4A" w:rsidR="00F34919" w:rsidRPr="00320CB3" w:rsidRDefault="00F34919" w:rsidP="00F34919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2F1BF8">
              <w:rPr>
                <w:rFonts w:ascii="Calibri Light" w:eastAsia="Calibri" w:hAnsi="Calibri Light" w:cs="Calibri"/>
              </w:rPr>
              <w:t xml:space="preserve">Policy and procedures documenting if the agency requests and/or accepts donations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621CC" w14:textId="417E3254" w:rsidR="00F34919" w:rsidRPr="007674C1" w:rsidRDefault="00F34919" w:rsidP="00F34919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  <w:r w:rsidRPr="002F1BF8">
              <w:rPr>
                <w:rFonts w:ascii="Calibri Light" w:eastAsia="Calibri" w:hAnsi="Calibri Light" w:cs="Calibri"/>
              </w:rPr>
              <w:t>X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B5889" w14:textId="77777777" w:rsidR="00F34919" w:rsidRPr="007674C1" w:rsidRDefault="00F34919" w:rsidP="00F34919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</w:p>
        </w:tc>
      </w:tr>
      <w:tr w:rsidR="00F34919" w:rsidRPr="007674C1" w14:paraId="69CEDD20" w14:textId="77777777" w:rsidTr="00B72015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E19D7" w14:textId="21D38F4A" w:rsidR="00F34919" w:rsidRPr="007674C1" w:rsidRDefault="00F34919" w:rsidP="00F34919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1.5.7 Third Party Payments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2065B" w14:textId="4C2CDCE7" w:rsidR="00F34919" w:rsidRPr="007674C1" w:rsidRDefault="00F34919" w:rsidP="00F34919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7674C1">
              <w:rPr>
                <w:rFonts w:ascii="Calibri Light" w:eastAsia="Calibri" w:hAnsi="Calibri Light" w:cs="Calibri"/>
              </w:rPr>
              <w:t>Contracts with third-party payers, including public or private sources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A7BD8" w14:textId="70236DA5" w:rsidR="00F34919" w:rsidRPr="007674C1" w:rsidRDefault="00F34919" w:rsidP="00F34919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  <w:r w:rsidRPr="007674C1">
              <w:rPr>
                <w:rFonts w:ascii="Calibri Light" w:eastAsia="Calibri" w:hAnsi="Calibri Light" w:cs="Calibri"/>
              </w:rPr>
              <w:t>X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DC71" w14:textId="77777777" w:rsidR="00F34919" w:rsidRPr="007674C1" w:rsidRDefault="00F34919" w:rsidP="00F34919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</w:p>
        </w:tc>
      </w:tr>
      <w:tr w:rsidR="00F34919" w:rsidRPr="007674C1" w14:paraId="540B34D7" w14:textId="77777777" w:rsidTr="00B72015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5FB0D" w14:textId="1A324A14" w:rsidR="00F34919" w:rsidRPr="007674C1" w:rsidRDefault="00F34919" w:rsidP="00F34919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1.5.8 Title XIX/Title XX/Title XXI Agreements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D072D" w14:textId="1650B3EA" w:rsidR="00F34919" w:rsidRPr="007674C1" w:rsidRDefault="00F34919" w:rsidP="00F34919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7674C1">
              <w:rPr>
                <w:rFonts w:ascii="Calibri Light" w:eastAsia="Calibri" w:hAnsi="Calibri Light" w:cs="Calibri"/>
              </w:rPr>
              <w:t xml:space="preserve">Copies of written agreements with Medicaid (Title XIX) and Title XX of the Social Security Act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920F1" w14:textId="3112D8E6" w:rsidR="00F34919" w:rsidRPr="007674C1" w:rsidRDefault="00F34919" w:rsidP="00F34919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7DFE" w14:textId="6AC09947" w:rsidR="00F34919" w:rsidRPr="007674C1" w:rsidRDefault="00F34919" w:rsidP="00F34919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  <w:r w:rsidRPr="007674C1">
              <w:rPr>
                <w:rFonts w:ascii="Calibri Light" w:eastAsia="Calibri" w:hAnsi="Calibri Light" w:cs="Calibri"/>
              </w:rPr>
              <w:t>X</w:t>
            </w:r>
          </w:p>
        </w:tc>
      </w:tr>
      <w:tr w:rsidR="00F34919" w:rsidRPr="007674C1" w14:paraId="4034398A" w14:textId="77777777" w:rsidTr="00B72015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8760B" w14:textId="1A0C0384" w:rsidR="00F34919" w:rsidRPr="002F1BF8" w:rsidRDefault="00F34919" w:rsidP="00F34919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2F1BF8">
              <w:rPr>
                <w:rFonts w:ascii="Calibri Light" w:eastAsia="Calibri" w:hAnsi="Calibri Light" w:cs="Calibri"/>
              </w:rPr>
              <w:t>1.6 Project Personnel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56CE5" w14:textId="2C261FF2" w:rsidR="00F34919" w:rsidRPr="002F1BF8" w:rsidRDefault="00F34919" w:rsidP="00F34919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2F1BF8">
              <w:rPr>
                <w:rFonts w:ascii="Calibri Light" w:eastAsia="Calibri" w:hAnsi="Calibri Light" w:cs="Calibri"/>
              </w:rPr>
              <w:t xml:space="preserve">Documentation of medical provider licenses, prescriptive authority, and CPR </w:t>
            </w:r>
            <w:r w:rsidRPr="002F1BF8">
              <w:rPr>
                <w:rFonts w:ascii="Calibri Light" w:eastAsia="Calibri" w:hAnsi="Calibri Light" w:cs="Calibri"/>
              </w:rPr>
              <w:lastRenderedPageBreak/>
              <w:t>certification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F726C" w14:textId="5A95119C" w:rsidR="00F34919" w:rsidRPr="007D0642" w:rsidRDefault="00F34919" w:rsidP="00F34919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  <w:highlight w:val="cyan"/>
              </w:rPr>
            </w:pPr>
            <w:r w:rsidRPr="00780AF2">
              <w:rPr>
                <w:rFonts w:ascii="Calibri Light" w:eastAsia="Calibri" w:hAnsi="Calibri Light" w:cs="Calibri"/>
              </w:rPr>
              <w:lastRenderedPageBreak/>
              <w:t>X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55BEC" w14:textId="77777777" w:rsidR="00F34919" w:rsidRPr="007D0642" w:rsidRDefault="00F34919" w:rsidP="00F34919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  <w:highlight w:val="cyan"/>
              </w:rPr>
            </w:pPr>
          </w:p>
        </w:tc>
      </w:tr>
      <w:tr w:rsidR="00F34919" w:rsidRPr="007674C1" w14:paraId="69205035" w14:textId="77777777" w:rsidTr="00B72015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74FE5" w14:textId="759DB83C" w:rsidR="00F34919" w:rsidRPr="002F1BF8" w:rsidRDefault="00F34919" w:rsidP="00F34919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2F1BF8">
              <w:rPr>
                <w:rFonts w:ascii="Calibri Light" w:eastAsia="Calibri" w:hAnsi="Calibri Light" w:cs="Calibri"/>
              </w:rPr>
              <w:t>1.6 Project Personnel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0F51C" w14:textId="320118BB" w:rsidR="00F34919" w:rsidRPr="002F1BF8" w:rsidRDefault="00F34919" w:rsidP="00F34919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2F1BF8">
              <w:rPr>
                <w:rFonts w:ascii="Calibri Light" w:eastAsia="Calibri" w:hAnsi="Calibri Light" w:cs="Calibri"/>
              </w:rPr>
              <w:t>Contract(s) with medical provider(s) and other family planning personnel if not on staff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802BF" w14:textId="5FDDC0F7" w:rsidR="00F34919" w:rsidRPr="002F1BF8" w:rsidRDefault="00F34919" w:rsidP="00F34919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  <w:r w:rsidRPr="002F1BF8">
              <w:rPr>
                <w:rFonts w:ascii="Calibri Light" w:eastAsia="Calibri" w:hAnsi="Calibri Light" w:cs="Calibri"/>
              </w:rPr>
              <w:t>X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E2F7B" w14:textId="77777777" w:rsidR="00F34919" w:rsidRPr="007D0642" w:rsidRDefault="00F34919" w:rsidP="00F34919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  <w:highlight w:val="cyan"/>
              </w:rPr>
            </w:pPr>
          </w:p>
        </w:tc>
      </w:tr>
      <w:tr w:rsidR="00F34919" w:rsidRPr="007674C1" w14:paraId="14908C13" w14:textId="77777777" w:rsidTr="00B72015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F7DB4" w14:textId="692BC138" w:rsidR="00F34919" w:rsidRPr="007674C1" w:rsidRDefault="00F34919" w:rsidP="00F34919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1.6.1 Project Personnel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61CE9" w14:textId="544FA884" w:rsidR="00F34919" w:rsidRPr="007674C1" w:rsidRDefault="00F34919" w:rsidP="00F34919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7674C1">
              <w:rPr>
                <w:rFonts w:ascii="Calibri Light" w:eastAsia="Calibri" w:hAnsi="Calibri Light" w:cs="Calibri"/>
              </w:rPr>
              <w:t>Personnel policies and procedures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FEB29" w14:textId="0F00AE71" w:rsidR="00F34919" w:rsidRPr="007674C1" w:rsidRDefault="00F34919" w:rsidP="00F34919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  <w:r w:rsidRPr="007674C1">
              <w:rPr>
                <w:rFonts w:ascii="Calibri Light" w:eastAsia="Calibri" w:hAnsi="Calibri Light" w:cs="Calibri"/>
              </w:rPr>
              <w:t>X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D7FE7" w14:textId="70C8652E" w:rsidR="00F34919" w:rsidRPr="007674C1" w:rsidRDefault="00F34919" w:rsidP="00F34919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</w:p>
        </w:tc>
      </w:tr>
      <w:tr w:rsidR="00F34919" w:rsidRPr="007674C1" w14:paraId="76746548" w14:textId="77777777" w:rsidTr="00B72015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C96F4" w14:textId="2085F25D" w:rsidR="00F34919" w:rsidRPr="002F1BF8" w:rsidRDefault="00F34919" w:rsidP="00F34919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2F1BF8">
              <w:rPr>
                <w:rFonts w:ascii="Calibri Light" w:eastAsia="Calibri" w:hAnsi="Calibri Light" w:cs="Calibri"/>
              </w:rPr>
              <w:t>1.6.2 Cultural Competency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7E543" w14:textId="44B5AB46" w:rsidR="00F34919" w:rsidRPr="002F1BF8" w:rsidRDefault="002F1BF8" w:rsidP="002F1BF8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2F1BF8">
              <w:rPr>
                <w:rFonts w:ascii="Calibri Light" w:eastAsia="Calibri" w:hAnsi="Calibri Light" w:cs="Calibri"/>
              </w:rPr>
              <w:t>Policy on how agency operationalizes c</w:t>
            </w:r>
            <w:r w:rsidR="00F34919" w:rsidRPr="002F1BF8">
              <w:rPr>
                <w:rFonts w:ascii="Calibri Light" w:eastAsia="Calibri" w:hAnsi="Calibri Light" w:cs="Calibri"/>
              </w:rPr>
              <w:t xml:space="preserve">ultural competency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2EDEB" w14:textId="2B9A3147" w:rsidR="00F34919" w:rsidRPr="002F1BF8" w:rsidRDefault="00F34919" w:rsidP="00F34919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  <w:r w:rsidRPr="002F1BF8">
              <w:rPr>
                <w:rFonts w:ascii="Calibri Light" w:eastAsia="Calibri" w:hAnsi="Calibri Light" w:cs="Calibri"/>
              </w:rPr>
              <w:t>X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E1B26" w14:textId="77777777" w:rsidR="00F34919" w:rsidRPr="007674C1" w:rsidRDefault="00F34919" w:rsidP="00F34919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</w:p>
        </w:tc>
      </w:tr>
      <w:tr w:rsidR="00F34919" w:rsidRPr="007674C1" w14:paraId="1C7278F2" w14:textId="77777777" w:rsidTr="00B72015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A6F80" w14:textId="72073FF1" w:rsidR="00F34919" w:rsidRPr="007674C1" w:rsidRDefault="00F34919" w:rsidP="00F34919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1.6.2 Cultural Competency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436A1" w14:textId="2711844F" w:rsidR="00F34919" w:rsidRPr="007674C1" w:rsidRDefault="00F34919" w:rsidP="00F34919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320CB3">
              <w:rPr>
                <w:rFonts w:ascii="Calibri Light" w:eastAsia="Calibri" w:hAnsi="Calibri Light" w:cs="Calibri"/>
              </w:rPr>
              <w:t>Summary of client satisfaction survey results</w:t>
            </w:r>
            <w:r w:rsidR="002F1BF8">
              <w:rPr>
                <w:rFonts w:ascii="Calibri Light" w:eastAsia="Calibri" w:hAnsi="Calibri Light" w:cs="Calibri"/>
              </w:rPr>
              <w:t xml:space="preserve"> or other documentation  that supports culturally competent services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069A5" w14:textId="054D8292" w:rsidR="00F34919" w:rsidRPr="007674C1" w:rsidRDefault="00F34919" w:rsidP="00F34919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1D0C1" w14:textId="77777777" w:rsidR="00F34919" w:rsidRPr="007674C1" w:rsidRDefault="00F34919" w:rsidP="00F34919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</w:p>
        </w:tc>
      </w:tr>
      <w:tr w:rsidR="00F34919" w:rsidRPr="007674C1" w14:paraId="068747BA" w14:textId="77777777" w:rsidTr="00B72015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6A711" w14:textId="071CB2C5" w:rsidR="00F34919" w:rsidRPr="002F1BF8" w:rsidRDefault="00F34919" w:rsidP="00F34919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2F1BF8">
              <w:rPr>
                <w:rFonts w:ascii="Calibri Light" w:eastAsia="Calibri" w:hAnsi="Calibri Light" w:cs="Calibri"/>
              </w:rPr>
              <w:t>1.6.4 Clinical Leadership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41823" w14:textId="77777777" w:rsidR="00F34919" w:rsidRPr="002F1BF8" w:rsidRDefault="00F34919" w:rsidP="00F34919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2F1BF8">
              <w:rPr>
                <w:rFonts w:ascii="Calibri Light" w:eastAsia="Calibri" w:hAnsi="Calibri Light" w:cs="Calibri"/>
              </w:rPr>
              <w:t>Organizational chart, including family planning program staff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EABFD" w14:textId="461FFC91" w:rsidR="00F34919" w:rsidRPr="002F1BF8" w:rsidRDefault="00F34919" w:rsidP="00F34919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  <w:r w:rsidRPr="002F1BF8">
              <w:rPr>
                <w:rFonts w:ascii="Calibri Light" w:eastAsia="Calibri" w:hAnsi="Calibri Light" w:cs="Calibri"/>
              </w:rPr>
              <w:t>X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8E85F" w14:textId="77777777" w:rsidR="00F34919" w:rsidRPr="007674C1" w:rsidRDefault="00F34919" w:rsidP="00F34919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</w:p>
        </w:tc>
      </w:tr>
      <w:tr w:rsidR="00F34919" w:rsidRPr="007674C1" w14:paraId="64873852" w14:textId="77777777" w:rsidTr="00B72015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75B6D" w14:textId="15ACC6C5" w:rsidR="00F34919" w:rsidRPr="002F1BF8" w:rsidRDefault="00F34919" w:rsidP="00F34919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2F1BF8">
              <w:rPr>
                <w:rFonts w:ascii="Calibri Light" w:eastAsia="Calibri" w:hAnsi="Calibri Light" w:cs="Calibri"/>
              </w:rPr>
              <w:t>1.6.4 Clinical Leadership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B288E" w14:textId="77777777" w:rsidR="00F34919" w:rsidRPr="002F1BF8" w:rsidRDefault="00F34919" w:rsidP="00F34919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2F1BF8">
              <w:rPr>
                <w:rFonts w:ascii="Calibri Light" w:eastAsia="Calibri" w:hAnsi="Calibri Light" w:cs="Calibri"/>
              </w:rPr>
              <w:t>Resumes of family planning program director and medical director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FC61F" w14:textId="652A97C6" w:rsidR="00F34919" w:rsidRPr="002F1BF8" w:rsidRDefault="00F34919" w:rsidP="00F34919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  <w:r w:rsidRPr="002F1BF8">
              <w:rPr>
                <w:rFonts w:ascii="Calibri Light" w:eastAsia="Calibri" w:hAnsi="Calibri Light" w:cs="Calibri"/>
              </w:rPr>
              <w:t>X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07AE4" w14:textId="77777777" w:rsidR="00F34919" w:rsidRPr="007674C1" w:rsidRDefault="00F34919" w:rsidP="00F34919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</w:p>
        </w:tc>
      </w:tr>
      <w:tr w:rsidR="00F34919" w:rsidRPr="007674C1" w14:paraId="51AAC033" w14:textId="77777777" w:rsidTr="00B72015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AB6AB" w14:textId="1001A5D7" w:rsidR="00F34919" w:rsidRPr="007674C1" w:rsidRDefault="00F34919" w:rsidP="00F34919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1.7.1 Personnel Training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EB8DB" w14:textId="67C0A92A" w:rsidR="00F34919" w:rsidRPr="007674C1" w:rsidRDefault="00F34919" w:rsidP="00F34919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7674C1">
              <w:rPr>
                <w:rFonts w:ascii="Calibri Light" w:eastAsia="Calibri" w:hAnsi="Calibri Light" w:cs="Calibri"/>
              </w:rPr>
              <w:t>Staff training</w:t>
            </w:r>
            <w:r>
              <w:rPr>
                <w:rFonts w:ascii="Calibri Light" w:eastAsia="Calibri" w:hAnsi="Calibri Light" w:cs="Calibri"/>
              </w:rPr>
              <w:t xml:space="preserve"> policy and </w:t>
            </w:r>
            <w:r w:rsidRPr="007674C1">
              <w:rPr>
                <w:rFonts w:ascii="Calibri Light" w:eastAsia="Calibri" w:hAnsi="Calibri Light" w:cs="Calibri"/>
              </w:rPr>
              <w:t xml:space="preserve">plan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6716A" w14:textId="0B4A3A1F" w:rsidR="00F34919" w:rsidRPr="007674C1" w:rsidRDefault="00F34919" w:rsidP="00F34919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X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9D0C4" w14:textId="30529274" w:rsidR="00F34919" w:rsidRPr="007674C1" w:rsidRDefault="00F34919" w:rsidP="00F34919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</w:p>
        </w:tc>
      </w:tr>
      <w:tr w:rsidR="00F34919" w:rsidRPr="007674C1" w14:paraId="7E3FACFA" w14:textId="77777777" w:rsidTr="00B72015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7D3CF" w14:textId="08A59E1E" w:rsidR="00FD057F" w:rsidRDefault="00FD057F" w:rsidP="00FD057F">
            <w:pPr>
              <w:pStyle w:val="ListParagraph"/>
              <w:widowControl w:val="0"/>
              <w:numPr>
                <w:ilvl w:val="1"/>
                <w:numId w:val="11"/>
              </w:numPr>
              <w:spacing w:line="240" w:lineRule="auto"/>
              <w:rPr>
                <w:rFonts w:ascii="Calibri Light" w:eastAsia="Calibri" w:hAnsi="Calibri Light" w:cs="Calibri"/>
              </w:rPr>
            </w:pPr>
            <w:r w:rsidRPr="00FD057F">
              <w:rPr>
                <w:rFonts w:ascii="Calibri Light" w:eastAsia="Calibri" w:hAnsi="Calibri Light" w:cs="Calibri"/>
              </w:rPr>
              <w:t>Voluntary  Participation</w:t>
            </w:r>
          </w:p>
          <w:p w14:paraId="54AF942D" w14:textId="4B0E6B8A" w:rsidR="00FD057F" w:rsidRPr="00FD057F" w:rsidRDefault="00FD057F" w:rsidP="00FD057F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 xml:space="preserve">1.3 Physical Separation </w:t>
            </w:r>
          </w:p>
          <w:p w14:paraId="29416D33" w14:textId="747B2DCA" w:rsidR="00FD057F" w:rsidRPr="00FD057F" w:rsidRDefault="00FD057F" w:rsidP="00FD057F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FD057F">
              <w:rPr>
                <w:rFonts w:ascii="Calibri Light" w:eastAsia="Calibri" w:hAnsi="Calibri Light" w:cs="Calibri"/>
              </w:rPr>
              <w:t>1.6.2 Cultural Compete</w:t>
            </w:r>
            <w:r>
              <w:rPr>
                <w:rFonts w:ascii="Calibri Light" w:eastAsia="Calibri" w:hAnsi="Calibri Light" w:cs="Calibri"/>
              </w:rPr>
              <w:t>ncy</w:t>
            </w:r>
          </w:p>
          <w:p w14:paraId="792EA870" w14:textId="6079480B" w:rsidR="00F34919" w:rsidRDefault="00F34919" w:rsidP="00F34919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875D2E">
              <w:rPr>
                <w:rFonts w:ascii="Calibri Light" w:eastAsia="Calibri" w:hAnsi="Calibri Light" w:cs="Calibri"/>
              </w:rPr>
              <w:t>1</w:t>
            </w:r>
            <w:r w:rsidR="00FD057F" w:rsidRPr="00875D2E">
              <w:rPr>
                <w:rFonts w:ascii="Calibri Light" w:eastAsia="Calibri" w:hAnsi="Calibri Light" w:cs="Calibri"/>
              </w:rPr>
              <w:t>.7 Staff Training and Project Technical Assistance</w:t>
            </w:r>
          </w:p>
          <w:p w14:paraId="155425A2" w14:textId="54F3DB07" w:rsidR="00FD057F" w:rsidRDefault="00FD057F" w:rsidP="00F34919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2.3 Non-Discriminatory Services</w:t>
            </w:r>
          </w:p>
          <w:p w14:paraId="2A2671A3" w14:textId="46156A63" w:rsidR="00FD057F" w:rsidRDefault="00FD057F" w:rsidP="00F34919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2.6 Clinical Protocols and Standards of Care Link to QFP</w:t>
            </w:r>
          </w:p>
          <w:p w14:paraId="3E9F38B3" w14:textId="6B7FFA66" w:rsidR="00FD057F" w:rsidRDefault="00FD057F" w:rsidP="00F34919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2.10 Pregnancy Testing and Diagnosis Link to QFP</w:t>
            </w:r>
          </w:p>
          <w:p w14:paraId="0DD212C6" w14:textId="61531809" w:rsidR="00FD057F" w:rsidRDefault="00FD057F" w:rsidP="00F34919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2.11 Compliance with Legislative Mandates</w:t>
            </w:r>
          </w:p>
          <w:p w14:paraId="0B165095" w14:textId="5806F061" w:rsidR="00F34919" w:rsidRPr="007674C1" w:rsidRDefault="00F34919" w:rsidP="00F34919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3 Confidentiality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E0D1D" w14:textId="036C9FD9" w:rsidR="00F34919" w:rsidRPr="007674C1" w:rsidRDefault="00F34919" w:rsidP="002F1BF8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7674C1">
              <w:rPr>
                <w:rFonts w:ascii="Calibri Light" w:eastAsia="Calibri" w:hAnsi="Calibri Light" w:cs="Calibri"/>
              </w:rPr>
              <w:t>Evidence</w:t>
            </w:r>
            <w:r w:rsidR="002F1BF8">
              <w:rPr>
                <w:rFonts w:ascii="Calibri Light" w:eastAsia="Calibri" w:hAnsi="Calibri Light" w:cs="Calibri"/>
              </w:rPr>
              <w:t xml:space="preserve"> of staff training</w:t>
            </w:r>
            <w:r w:rsidRPr="007674C1">
              <w:rPr>
                <w:rFonts w:ascii="Calibri Light" w:eastAsia="Calibri" w:hAnsi="Calibri Light" w:cs="Calibri"/>
              </w:rPr>
              <w:t xml:space="preserve"> (such as staff training logs, sign-in sheets, or training </w:t>
            </w:r>
            <w:r w:rsidR="00FD057F">
              <w:rPr>
                <w:rFonts w:ascii="Calibri Light" w:eastAsia="Calibri" w:hAnsi="Calibri Light" w:cs="Calibri"/>
              </w:rPr>
              <w:t xml:space="preserve">reports from fpntc.org)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9F917" w14:textId="43A6015A" w:rsidR="00F34919" w:rsidRPr="007674C1" w:rsidRDefault="00F34919" w:rsidP="00F34919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59C07" w14:textId="5520DBD1" w:rsidR="00F34919" w:rsidRPr="007674C1" w:rsidRDefault="00F34919" w:rsidP="00F34919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X</w:t>
            </w:r>
          </w:p>
        </w:tc>
      </w:tr>
    </w:tbl>
    <w:p w14:paraId="5511E855" w14:textId="77777777" w:rsidR="00FF0338" w:rsidRPr="007674C1" w:rsidRDefault="00FF0338" w:rsidP="00FF0338">
      <w:pPr>
        <w:rPr>
          <w:rFonts w:ascii="Calibri Light" w:eastAsia="Calibri" w:hAnsi="Calibri Light" w:cs="Calibri"/>
          <w:b/>
        </w:rPr>
      </w:pPr>
    </w:p>
    <w:p w14:paraId="2B0AF5DF" w14:textId="77777777" w:rsidR="00FF0338" w:rsidRPr="007674C1" w:rsidRDefault="00FF0338" w:rsidP="00FF0338">
      <w:pPr>
        <w:rPr>
          <w:rFonts w:ascii="Calibri Light" w:eastAsia="Calibri" w:hAnsi="Calibri Light" w:cs="Calibri"/>
          <w:b/>
        </w:rPr>
      </w:pPr>
    </w:p>
    <w:p w14:paraId="5E87428D" w14:textId="77777777" w:rsidR="00FF0338" w:rsidRPr="00FF0338" w:rsidRDefault="00FF0338" w:rsidP="00FF0338">
      <w:pPr>
        <w:rPr>
          <w:rFonts w:ascii="Calibri Light" w:eastAsia="Calibri" w:hAnsi="Calibri Light" w:cs="Calibri"/>
          <w:b/>
          <w:color w:val="92278F"/>
        </w:rPr>
      </w:pPr>
      <w:r w:rsidRPr="00FF0338">
        <w:rPr>
          <w:rFonts w:ascii="Calibri Light" w:eastAsia="Calibri" w:hAnsi="Calibri Light" w:cs="Calibri"/>
          <w:b/>
          <w:color w:val="92278F"/>
        </w:rPr>
        <w:t>Project Service</w:t>
      </w:r>
      <w:r w:rsidR="00D218C2">
        <w:rPr>
          <w:rFonts w:ascii="Calibri Light" w:eastAsia="Calibri" w:hAnsi="Calibri Light" w:cs="Calibri"/>
          <w:b/>
          <w:color w:val="92278F"/>
        </w:rPr>
        <w:t>s and Clients</w:t>
      </w:r>
    </w:p>
    <w:p w14:paraId="06111390" w14:textId="77777777" w:rsidR="00FF0338" w:rsidRPr="007674C1" w:rsidRDefault="00FF0338" w:rsidP="00FF0338">
      <w:pPr>
        <w:rPr>
          <w:rFonts w:ascii="Calibri Light" w:eastAsia="Calibri" w:hAnsi="Calibri Light" w:cs="Calibri"/>
          <w:b/>
        </w:rPr>
      </w:pPr>
    </w:p>
    <w:tbl>
      <w:tblPr>
        <w:tblW w:w="13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0"/>
        <w:gridCol w:w="6950"/>
        <w:gridCol w:w="1800"/>
        <w:gridCol w:w="1620"/>
      </w:tblGrid>
      <w:tr w:rsidR="00FF0338" w:rsidRPr="007674C1" w14:paraId="2A7AF3BD" w14:textId="77777777" w:rsidTr="00C014F0">
        <w:trPr>
          <w:tblHeader/>
        </w:trPr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823D9" w14:textId="4CFAE1BE" w:rsidR="00FF0338" w:rsidRPr="007674C1" w:rsidRDefault="006325C4" w:rsidP="006325C4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>
              <w:rPr>
                <w:rFonts w:ascii="Calibri Light" w:eastAsia="Calibri" w:hAnsi="Calibri Light" w:cs="Calibri"/>
                <w:b/>
              </w:rPr>
              <w:t>Topic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41FF0" w14:textId="61378766" w:rsidR="00FF0338" w:rsidRPr="007674C1" w:rsidRDefault="00F5581C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>
              <w:rPr>
                <w:rFonts w:ascii="Calibri Light" w:eastAsia="Calibri" w:hAnsi="Calibri Light" w:cs="Calibri"/>
                <w:b/>
              </w:rPr>
              <w:t>Sample Documents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A0771" w14:textId="77777777" w:rsidR="00FF0338" w:rsidRPr="007674C1" w:rsidRDefault="00FF0338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7674C1">
              <w:rPr>
                <w:rFonts w:ascii="Calibri Light" w:eastAsia="Calibri" w:hAnsi="Calibri Light" w:cs="Calibri"/>
                <w:b/>
              </w:rPr>
              <w:t>Send in Advance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C37F2" w14:textId="77777777" w:rsidR="00FF0338" w:rsidRPr="007674C1" w:rsidRDefault="00FF0338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7674C1">
              <w:rPr>
                <w:rFonts w:ascii="Calibri Light" w:eastAsia="Calibri" w:hAnsi="Calibri Light" w:cs="Calibri"/>
                <w:b/>
              </w:rPr>
              <w:t>Have On-Site</w:t>
            </w:r>
          </w:p>
        </w:tc>
      </w:tr>
      <w:tr w:rsidR="00FF0338" w:rsidRPr="007674C1" w14:paraId="365896E7" w14:textId="77777777" w:rsidTr="00C014F0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575AC" w14:textId="5F8F2E37" w:rsidR="00FF0338" w:rsidRPr="007674C1" w:rsidRDefault="00B91EF5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2.  Project Services and Clients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0236D" w14:textId="77777777" w:rsidR="00FF0338" w:rsidRPr="007674C1" w:rsidRDefault="00FF0338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7674C1">
              <w:rPr>
                <w:rFonts w:ascii="Calibri Light" w:eastAsia="Calibri" w:hAnsi="Calibri Light" w:cs="Calibri"/>
              </w:rPr>
              <w:t>Sample client medical record forms or screenshots from the electronic medical record/electronic health record, including general consent form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BBB33" w14:textId="0948D837" w:rsidR="00FF0338" w:rsidRPr="007674C1" w:rsidRDefault="00320CB3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  <w:r w:rsidRPr="007674C1">
              <w:rPr>
                <w:rFonts w:ascii="Calibri Light" w:eastAsia="Calibri" w:hAnsi="Calibri Light" w:cs="Calibri"/>
              </w:rPr>
              <w:t>X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992FC" w14:textId="77777777" w:rsidR="00FF0338" w:rsidRPr="007674C1" w:rsidRDefault="00FF0338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</w:p>
        </w:tc>
      </w:tr>
      <w:tr w:rsidR="00FF0338" w:rsidRPr="007674C1" w14:paraId="670AA135" w14:textId="77777777" w:rsidTr="00C014F0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1EF16" w14:textId="08E93577" w:rsidR="00FF0338" w:rsidRPr="00F5581C" w:rsidRDefault="00B91EF5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F5581C">
              <w:rPr>
                <w:rFonts w:ascii="Calibri Light" w:eastAsia="Calibri" w:hAnsi="Calibri Light" w:cs="Calibri"/>
              </w:rPr>
              <w:t>2</w:t>
            </w:r>
            <w:r w:rsidR="00FF0338" w:rsidRPr="00F5581C">
              <w:rPr>
                <w:rFonts w:ascii="Calibri Light" w:eastAsia="Calibri" w:hAnsi="Calibri Light" w:cs="Calibri"/>
              </w:rPr>
              <w:t>.2</w:t>
            </w:r>
            <w:r w:rsidR="00C014F0" w:rsidRPr="00F5581C">
              <w:rPr>
                <w:rFonts w:ascii="Calibri Light" w:eastAsia="Calibri" w:hAnsi="Calibri Light" w:cs="Calibri"/>
              </w:rPr>
              <w:t xml:space="preserve"> Client Dignity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E10AA" w14:textId="7449CF64" w:rsidR="00FF0338" w:rsidRPr="00F5581C" w:rsidRDefault="00FF0338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F5581C">
              <w:rPr>
                <w:rFonts w:ascii="Calibri Light" w:eastAsia="Calibri" w:hAnsi="Calibri Light" w:cs="Calibri"/>
              </w:rPr>
              <w:t>Client bill of rights</w:t>
            </w:r>
            <w:r w:rsidR="00F5581C">
              <w:rPr>
                <w:rFonts w:ascii="Calibri Light" w:eastAsia="Calibri" w:hAnsi="Calibri Light" w:cs="Calibri"/>
              </w:rPr>
              <w:t xml:space="preserve"> or other documentation which outlines client’s rights and responsibilities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B1EBFF" w14:textId="77777777" w:rsidR="00FF0338" w:rsidRPr="007674C1" w:rsidRDefault="00FF0338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79637" w14:textId="60EC0D0D" w:rsidR="00FF0338" w:rsidRPr="007674C1" w:rsidRDefault="00B91EF5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  <w:r w:rsidRPr="007674C1">
              <w:rPr>
                <w:rFonts w:ascii="Calibri Light" w:eastAsia="Calibri" w:hAnsi="Calibri Light" w:cs="Calibri"/>
              </w:rPr>
              <w:t>X</w:t>
            </w:r>
          </w:p>
        </w:tc>
      </w:tr>
      <w:tr w:rsidR="00B91EF5" w:rsidRPr="007674C1" w14:paraId="1698D9D1" w14:textId="77777777" w:rsidTr="00C014F0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3D04E" w14:textId="764F1A02" w:rsidR="00B91EF5" w:rsidRPr="007674C1" w:rsidRDefault="00B91EF5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2.3</w:t>
            </w:r>
            <w:r w:rsidR="00C014F0">
              <w:rPr>
                <w:rFonts w:ascii="Calibri Light" w:eastAsia="Calibri" w:hAnsi="Calibri Light" w:cs="Calibri"/>
              </w:rPr>
              <w:t xml:space="preserve"> Non-Discriminatory Services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B063F" w14:textId="495C3438" w:rsidR="00B91EF5" w:rsidRPr="007674C1" w:rsidRDefault="00B91EF5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Non-discrimination policy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B6FE2" w14:textId="15304B2D" w:rsidR="00B91EF5" w:rsidRPr="007674C1" w:rsidRDefault="00B91EF5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X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01881" w14:textId="77777777" w:rsidR="00B91EF5" w:rsidRPr="007674C1" w:rsidRDefault="00B91EF5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</w:p>
        </w:tc>
      </w:tr>
      <w:tr w:rsidR="00822DF9" w:rsidRPr="007674C1" w14:paraId="166CFA37" w14:textId="77777777" w:rsidTr="00C014F0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E5B63" w14:textId="77777777" w:rsidR="00C014F0" w:rsidRDefault="00822DF9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2.4</w:t>
            </w:r>
            <w:r w:rsidR="00C014F0">
              <w:rPr>
                <w:rFonts w:ascii="Calibri Light" w:eastAsia="Calibri" w:hAnsi="Calibri Light" w:cs="Calibri"/>
              </w:rPr>
              <w:t xml:space="preserve"> Availability of Social Services </w:t>
            </w:r>
          </w:p>
          <w:p w14:paraId="336C8233" w14:textId="04517A34" w:rsidR="00822DF9" w:rsidRDefault="00822DF9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2.5</w:t>
            </w:r>
            <w:r w:rsidR="00C014F0">
              <w:rPr>
                <w:rFonts w:ascii="Calibri Light" w:eastAsia="Calibri" w:hAnsi="Calibri Light" w:cs="Calibri"/>
              </w:rPr>
              <w:t xml:space="preserve"> Availability  and Use of Referrals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79E1C" w14:textId="77777777" w:rsidR="00822DF9" w:rsidRDefault="00822DF9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Policy and/or plan for:</w:t>
            </w:r>
          </w:p>
          <w:p w14:paraId="7CA20A2B" w14:textId="77777777" w:rsidR="00822DF9" w:rsidRDefault="00822DF9" w:rsidP="00822DF9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Related social services</w:t>
            </w:r>
          </w:p>
          <w:p w14:paraId="263A58BE" w14:textId="077163CB" w:rsidR="00822DF9" w:rsidRDefault="00822DF9" w:rsidP="00822DF9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 xml:space="preserve">Other medical services </w:t>
            </w:r>
          </w:p>
          <w:p w14:paraId="64CBAE40" w14:textId="13778A87" w:rsidR="00822DF9" w:rsidRPr="00822DF9" w:rsidRDefault="00822DF9" w:rsidP="00822DF9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Ancillary services needed to facilitate clinic attendance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8B147" w14:textId="511AB6A6" w:rsidR="00822DF9" w:rsidRPr="007674C1" w:rsidRDefault="00780AF2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X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5DD71" w14:textId="77777777" w:rsidR="00822DF9" w:rsidRPr="007674C1" w:rsidRDefault="00822DF9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</w:p>
        </w:tc>
      </w:tr>
      <w:tr w:rsidR="00FF0338" w:rsidRPr="007674C1" w14:paraId="055DECE8" w14:textId="77777777" w:rsidTr="00C014F0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2613C" w14:textId="0D845B39" w:rsidR="00FF0338" w:rsidRPr="007674C1" w:rsidRDefault="00822DF9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2.5</w:t>
            </w:r>
            <w:r w:rsidR="00C014F0">
              <w:rPr>
                <w:rFonts w:ascii="Calibri Light" w:eastAsia="Calibri" w:hAnsi="Calibri Light" w:cs="Calibri"/>
              </w:rPr>
              <w:t xml:space="preserve"> Availability and Use of Referrals</w:t>
            </w:r>
            <w:r w:rsidR="000F3D82">
              <w:rPr>
                <w:rFonts w:ascii="Calibri Light" w:eastAsia="Calibri" w:hAnsi="Calibri Light" w:cs="Calibri"/>
              </w:rPr>
              <w:t>, 2.10 Pregnancy Testing and Diagnosis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8F1F2" w14:textId="77777777" w:rsidR="00FF0338" w:rsidRPr="007674C1" w:rsidRDefault="00FF0338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7674C1">
              <w:rPr>
                <w:rFonts w:ascii="Calibri Light" w:eastAsia="Calibri" w:hAnsi="Calibri Light" w:cs="Calibri"/>
              </w:rPr>
              <w:t>Referral list and written process used for required and recommended services not provided by agency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69EC4" w14:textId="2D05EA61" w:rsidR="00FF0338" w:rsidRPr="007674C1" w:rsidRDefault="00320CB3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  <w:r w:rsidRPr="007674C1">
              <w:rPr>
                <w:rFonts w:ascii="Calibri Light" w:eastAsia="Calibri" w:hAnsi="Calibri Light" w:cs="Calibri"/>
              </w:rPr>
              <w:t>X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5947B" w14:textId="77777777" w:rsidR="00FF0338" w:rsidRPr="007674C1" w:rsidRDefault="00FF0338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</w:p>
        </w:tc>
      </w:tr>
      <w:tr w:rsidR="00FF0338" w:rsidRPr="007674C1" w14:paraId="05681470" w14:textId="77777777" w:rsidTr="00C014F0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75B01" w14:textId="77777777" w:rsidR="00C014F0" w:rsidRDefault="00822DF9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2.5</w:t>
            </w:r>
            <w:r w:rsidR="00C014F0">
              <w:rPr>
                <w:rFonts w:ascii="Calibri Light" w:eastAsia="Calibri" w:hAnsi="Calibri Light" w:cs="Calibri"/>
              </w:rPr>
              <w:t xml:space="preserve"> Availability and Use of Referrals</w:t>
            </w:r>
          </w:p>
          <w:p w14:paraId="7F5638EC" w14:textId="5A32571D" w:rsidR="00FF0338" w:rsidRPr="007674C1" w:rsidRDefault="00822DF9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2.7</w:t>
            </w:r>
            <w:r w:rsidR="00C014F0">
              <w:rPr>
                <w:rFonts w:ascii="Calibri Light" w:eastAsia="Calibri" w:hAnsi="Calibri Light" w:cs="Calibri"/>
              </w:rPr>
              <w:t xml:space="preserve"> Provision of Family Planning and Related Services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2C23A" w14:textId="65856634" w:rsidR="00FF0338" w:rsidRPr="007674C1" w:rsidRDefault="00FF0338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7674C1">
              <w:rPr>
                <w:rFonts w:ascii="Calibri Light" w:eastAsia="Calibri" w:hAnsi="Calibri Light" w:cs="Calibri"/>
              </w:rPr>
              <w:t xml:space="preserve">Written referral agreements </w:t>
            </w:r>
            <w:r w:rsidR="00822DF9">
              <w:rPr>
                <w:rFonts w:ascii="Calibri Light" w:eastAsia="Calibri" w:hAnsi="Calibri Light" w:cs="Calibri"/>
              </w:rPr>
              <w:t xml:space="preserve">and/or collaborative agreements </w:t>
            </w:r>
            <w:r w:rsidRPr="007674C1">
              <w:rPr>
                <w:rFonts w:ascii="Calibri Light" w:eastAsia="Calibri" w:hAnsi="Calibri Light" w:cs="Calibri"/>
              </w:rPr>
              <w:t>with other health care and social service agencies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71F4BA" w14:textId="1E468B97" w:rsidR="00FF0338" w:rsidRPr="007674C1" w:rsidRDefault="00320CB3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  <w:r w:rsidRPr="007674C1">
              <w:rPr>
                <w:rFonts w:ascii="Calibri Light" w:eastAsia="Calibri" w:hAnsi="Calibri Light" w:cs="Calibri"/>
              </w:rPr>
              <w:t>X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64C40" w14:textId="77777777" w:rsidR="00FF0338" w:rsidRPr="007674C1" w:rsidRDefault="00FF0338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</w:p>
        </w:tc>
      </w:tr>
      <w:tr w:rsidR="00822DF9" w:rsidRPr="007674C1" w14:paraId="030D8EDC" w14:textId="77777777" w:rsidTr="00C014F0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D92C7" w14:textId="77777777" w:rsidR="00822DF9" w:rsidRPr="007674C1" w:rsidRDefault="00822DF9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4A02E" w14:textId="77777777" w:rsidR="00822DF9" w:rsidRPr="007674C1" w:rsidRDefault="00822DF9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1CDEB" w14:textId="77777777" w:rsidR="00822DF9" w:rsidRPr="007674C1" w:rsidRDefault="00822DF9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D5759A" w14:textId="77777777" w:rsidR="00822DF9" w:rsidRPr="007674C1" w:rsidRDefault="00822DF9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</w:p>
        </w:tc>
      </w:tr>
      <w:tr w:rsidR="00FF0338" w:rsidRPr="007674C1" w14:paraId="3C149421" w14:textId="77777777" w:rsidTr="00C014F0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604B1" w14:textId="77777777" w:rsidR="00C014F0" w:rsidRDefault="00822DF9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2.6</w:t>
            </w:r>
            <w:r w:rsidR="00C014F0">
              <w:rPr>
                <w:rFonts w:ascii="Calibri Light" w:eastAsia="Calibri" w:hAnsi="Calibri Light" w:cs="Calibri"/>
              </w:rPr>
              <w:t xml:space="preserve"> Clinical Protocols and Standards of Care</w:t>
            </w:r>
          </w:p>
          <w:p w14:paraId="5F0EE261" w14:textId="77777777" w:rsidR="00C014F0" w:rsidRDefault="00822DF9" w:rsidP="00C014F0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2.7</w:t>
            </w:r>
            <w:r w:rsidR="00C014F0">
              <w:rPr>
                <w:rFonts w:ascii="Calibri Light" w:eastAsia="Calibri" w:hAnsi="Calibri Light" w:cs="Calibri"/>
              </w:rPr>
              <w:t xml:space="preserve"> Provision of Family Planning Services and Related </w:t>
            </w:r>
            <w:r w:rsidR="00C014F0">
              <w:rPr>
                <w:rFonts w:ascii="Calibri Light" w:eastAsia="Calibri" w:hAnsi="Calibri Light" w:cs="Calibri"/>
              </w:rPr>
              <w:lastRenderedPageBreak/>
              <w:t>Services</w:t>
            </w:r>
          </w:p>
          <w:p w14:paraId="5E41B253" w14:textId="77777777" w:rsidR="00FF0338" w:rsidRDefault="00C014F0" w:rsidP="00C014F0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2.8 Range  of Family Planning Methods</w:t>
            </w:r>
          </w:p>
          <w:p w14:paraId="04E4B05B" w14:textId="30E69EA7" w:rsidR="000F3D82" w:rsidRPr="007674C1" w:rsidRDefault="000F3D82" w:rsidP="00C014F0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3 Confidentiality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5837" w14:textId="77777777" w:rsidR="00FF0338" w:rsidRPr="007674C1" w:rsidRDefault="00FF0338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7674C1">
              <w:rPr>
                <w:rFonts w:ascii="Calibri Light" w:eastAsia="Calibri" w:hAnsi="Calibri Light" w:cs="Calibri"/>
              </w:rPr>
              <w:lastRenderedPageBreak/>
              <w:t xml:space="preserve">Family planning services clinical protocols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B28EB" w14:textId="1F5F15F4" w:rsidR="00FF0338" w:rsidRPr="007674C1" w:rsidRDefault="00320CB3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  <w:r w:rsidRPr="007674C1">
              <w:rPr>
                <w:rFonts w:ascii="Calibri Light" w:eastAsia="Calibri" w:hAnsi="Calibri Light" w:cs="Calibri"/>
              </w:rPr>
              <w:t>X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DB1A3" w14:textId="77777777" w:rsidR="00FF0338" w:rsidRPr="007674C1" w:rsidRDefault="00FF0338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</w:p>
        </w:tc>
      </w:tr>
      <w:tr w:rsidR="00FF0338" w:rsidRPr="007674C1" w14:paraId="3140016F" w14:textId="77777777" w:rsidTr="00C014F0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15447" w14:textId="77777777" w:rsidR="00C014F0" w:rsidRDefault="00C014F0" w:rsidP="00C014F0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2.6 Clinical Protocols and Standards of Care</w:t>
            </w:r>
          </w:p>
          <w:p w14:paraId="057AF4D3" w14:textId="77777777" w:rsidR="00C014F0" w:rsidRDefault="00C014F0" w:rsidP="00C014F0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2.7 Provision of Family Planning Services and Related Services</w:t>
            </w:r>
          </w:p>
          <w:p w14:paraId="183064A2" w14:textId="77777777" w:rsidR="00FF0338" w:rsidRDefault="00C014F0" w:rsidP="00C014F0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2.8 Range  of Family Planning Methods</w:t>
            </w:r>
          </w:p>
          <w:p w14:paraId="703482E7" w14:textId="77777777" w:rsidR="000F3D82" w:rsidRDefault="000F3D82" w:rsidP="00C014F0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2.11 Compliance with Legislative Mandates</w:t>
            </w:r>
          </w:p>
          <w:p w14:paraId="57143E2C" w14:textId="3C878673" w:rsidR="000F3D82" w:rsidRPr="007674C1" w:rsidRDefault="000F3D82" w:rsidP="00C014F0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3 Confidentiality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20037" w14:textId="77777777" w:rsidR="00FF0338" w:rsidRPr="007674C1" w:rsidRDefault="00FF0338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7674C1">
              <w:rPr>
                <w:rFonts w:ascii="Calibri Light" w:eastAsia="Calibri" w:hAnsi="Calibri Light" w:cs="Calibri"/>
              </w:rPr>
              <w:t>Family planning client chart access at each service site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F1CD6" w14:textId="77777777" w:rsidR="00FF0338" w:rsidRPr="007674C1" w:rsidRDefault="00FF0338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23C4B" w14:textId="27A16252" w:rsidR="00FF0338" w:rsidRPr="007674C1" w:rsidRDefault="00C41794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  <w:r w:rsidRPr="007674C1">
              <w:rPr>
                <w:rFonts w:ascii="Calibri Light" w:eastAsia="Calibri" w:hAnsi="Calibri Light" w:cs="Calibri"/>
              </w:rPr>
              <w:t>X</w:t>
            </w:r>
          </w:p>
        </w:tc>
      </w:tr>
      <w:tr w:rsidR="000F3D82" w:rsidRPr="00875D2E" w14:paraId="1FEC9F99" w14:textId="77777777" w:rsidTr="00C014F0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6D48D" w14:textId="0879DE26" w:rsidR="000F3D82" w:rsidRPr="007674C1" w:rsidRDefault="000F3D82" w:rsidP="000F3D82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2.7 Provision of Family Planning and Related Services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50820" w14:textId="464C0EF4" w:rsidR="000F3D82" w:rsidRPr="007674C1" w:rsidRDefault="000F3D82" w:rsidP="000F3D82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7674C1">
              <w:rPr>
                <w:rFonts w:ascii="Calibri Light" w:eastAsia="Calibri" w:hAnsi="Calibri Light" w:cs="Calibri"/>
              </w:rPr>
              <w:t>Staff lab skills proficiency documentation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5AAD5" w14:textId="77777777" w:rsidR="000F3D82" w:rsidRPr="007674C1" w:rsidRDefault="000F3D82" w:rsidP="00875D2E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E7AD35" w14:textId="6EE6747D" w:rsidR="000F3D82" w:rsidRPr="007674C1" w:rsidRDefault="000F3D82" w:rsidP="00875D2E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7674C1">
              <w:rPr>
                <w:rFonts w:ascii="Calibri Light" w:eastAsia="Calibri" w:hAnsi="Calibri Light" w:cs="Calibri"/>
              </w:rPr>
              <w:t>X</w:t>
            </w:r>
          </w:p>
        </w:tc>
      </w:tr>
      <w:tr w:rsidR="007D0642" w:rsidRPr="00875D2E" w14:paraId="3590E522" w14:textId="77777777" w:rsidTr="00C014F0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3C049" w14:textId="58FBC632" w:rsidR="007D0642" w:rsidRPr="00875D2E" w:rsidRDefault="007D0642" w:rsidP="007D0642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875D2E">
              <w:rPr>
                <w:rFonts w:ascii="Calibri Light" w:eastAsia="Calibri" w:hAnsi="Calibri Light" w:cs="Calibri"/>
              </w:rPr>
              <w:t>2.7 Provision of Family Planning and Related Services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49CDD" w14:textId="77777777" w:rsidR="007D0642" w:rsidRPr="00875D2E" w:rsidRDefault="007D0642" w:rsidP="007D0642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875D2E">
              <w:rPr>
                <w:rFonts w:ascii="Calibri Light" w:eastAsia="Calibri" w:hAnsi="Calibri Light" w:cs="Calibri"/>
              </w:rPr>
              <w:t>Abnormal laboratory results and follow-up documentation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2BD4D" w14:textId="77777777" w:rsidR="007D0642" w:rsidRPr="00875D2E" w:rsidRDefault="007D0642" w:rsidP="00875D2E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505EC" w14:textId="536B0ACD" w:rsidR="007D0642" w:rsidRPr="00875D2E" w:rsidRDefault="007D0642" w:rsidP="00875D2E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875D2E">
              <w:rPr>
                <w:rFonts w:ascii="Calibri Light" w:eastAsia="Calibri" w:hAnsi="Calibri Light" w:cs="Calibri"/>
              </w:rPr>
              <w:t>X</w:t>
            </w:r>
          </w:p>
        </w:tc>
      </w:tr>
      <w:tr w:rsidR="007D0642" w:rsidRPr="00875D2E" w14:paraId="58E81A38" w14:textId="77777777" w:rsidTr="00C014F0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31E40" w14:textId="6384BF88" w:rsidR="007D0642" w:rsidRPr="00875D2E" w:rsidRDefault="007D0642" w:rsidP="007D0642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875D2E">
              <w:rPr>
                <w:rFonts w:ascii="Calibri Light" w:eastAsia="Calibri" w:hAnsi="Calibri Light" w:cs="Calibri"/>
              </w:rPr>
              <w:t>2.7 Provision of Family Planning and Related Services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C2901" w14:textId="77777777" w:rsidR="007D0642" w:rsidRPr="00875D2E" w:rsidRDefault="007D0642" w:rsidP="007D0642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875D2E">
              <w:rPr>
                <w:rFonts w:ascii="Calibri Light" w:eastAsia="Calibri" w:hAnsi="Calibri Light" w:cs="Calibri"/>
              </w:rPr>
              <w:t>Pharmacy inventory tracking system and 340B policies (if applicable)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E0E91" w14:textId="77777777" w:rsidR="007D0642" w:rsidRPr="00875D2E" w:rsidRDefault="007D0642" w:rsidP="00875D2E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18641" w14:textId="77777777" w:rsidR="007D0642" w:rsidRPr="00875D2E" w:rsidRDefault="007D0642" w:rsidP="00875D2E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875D2E">
              <w:rPr>
                <w:rFonts w:ascii="Calibri Light" w:eastAsia="Calibri" w:hAnsi="Calibri Light" w:cs="Calibri"/>
              </w:rPr>
              <w:t>x</w:t>
            </w:r>
          </w:p>
        </w:tc>
      </w:tr>
      <w:tr w:rsidR="007D0642" w:rsidRPr="00875D2E" w14:paraId="39C0A461" w14:textId="77777777" w:rsidTr="00C014F0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2AF6F" w14:textId="470568AA" w:rsidR="007D0642" w:rsidRPr="00875D2E" w:rsidRDefault="007D0642" w:rsidP="007D0642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875D2E">
              <w:rPr>
                <w:rFonts w:ascii="Calibri Light" w:eastAsia="Calibri" w:hAnsi="Calibri Light" w:cs="Calibri"/>
              </w:rPr>
              <w:t>2.7 Provision of Family Planning and Related Services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10E0B" w14:textId="77777777" w:rsidR="007D0642" w:rsidRPr="00875D2E" w:rsidRDefault="007D0642" w:rsidP="007D0642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875D2E">
              <w:rPr>
                <w:rFonts w:ascii="Calibri Light" w:eastAsia="Calibri" w:hAnsi="Calibri Light" w:cs="Calibri"/>
              </w:rPr>
              <w:t>Clinical licenses (State outpatient treatment and Clinical Laboratory Improvement Amendments, or CLIA, as appropriate)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471DF" w14:textId="77777777" w:rsidR="007D0642" w:rsidRPr="00875D2E" w:rsidRDefault="007D0642" w:rsidP="00875D2E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E1427F" w14:textId="16AFC4D7" w:rsidR="007D0642" w:rsidRPr="00875D2E" w:rsidRDefault="007D0642" w:rsidP="00875D2E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875D2E">
              <w:rPr>
                <w:rFonts w:ascii="Calibri Light" w:eastAsia="Calibri" w:hAnsi="Calibri Light" w:cs="Calibri"/>
              </w:rPr>
              <w:t>X</w:t>
            </w:r>
          </w:p>
        </w:tc>
      </w:tr>
    </w:tbl>
    <w:p w14:paraId="2E6EF775" w14:textId="77777777" w:rsidR="00FF0338" w:rsidRPr="00875D2E" w:rsidRDefault="00FF0338" w:rsidP="00875D2E">
      <w:pPr>
        <w:widowControl w:val="0"/>
        <w:spacing w:line="240" w:lineRule="auto"/>
        <w:rPr>
          <w:rFonts w:ascii="Calibri Light" w:eastAsia="Calibri" w:hAnsi="Calibri Light" w:cs="Calibri"/>
        </w:rPr>
      </w:pPr>
    </w:p>
    <w:p w14:paraId="7218024B" w14:textId="77777777" w:rsidR="00FF0338" w:rsidRPr="007674C1" w:rsidRDefault="00FF0338" w:rsidP="00FF0338">
      <w:pPr>
        <w:rPr>
          <w:rFonts w:ascii="Calibri Light" w:eastAsia="Calibri" w:hAnsi="Calibri Light" w:cs="Calibri"/>
          <w:b/>
        </w:rPr>
      </w:pPr>
    </w:p>
    <w:p w14:paraId="1E1CD954" w14:textId="77777777" w:rsidR="00FF0338" w:rsidRPr="00FF0338" w:rsidRDefault="00FF0338" w:rsidP="00FF0338">
      <w:pPr>
        <w:rPr>
          <w:rFonts w:ascii="Calibri Light" w:eastAsia="Calibri" w:hAnsi="Calibri Light" w:cs="Calibri"/>
          <w:b/>
          <w:color w:val="92278F"/>
        </w:rPr>
      </w:pPr>
      <w:r w:rsidRPr="00FF0338">
        <w:rPr>
          <w:rFonts w:ascii="Calibri Light" w:eastAsia="Calibri" w:hAnsi="Calibri Light" w:cs="Calibri"/>
          <w:b/>
          <w:color w:val="92278F"/>
        </w:rPr>
        <w:t>Co</w:t>
      </w:r>
      <w:r w:rsidR="00D218C2">
        <w:rPr>
          <w:rFonts w:ascii="Calibri Light" w:eastAsia="Calibri" w:hAnsi="Calibri Light" w:cs="Calibri"/>
          <w:b/>
          <w:color w:val="92278F"/>
        </w:rPr>
        <w:t>nfidentiality</w:t>
      </w:r>
    </w:p>
    <w:p w14:paraId="53CA3C83" w14:textId="77777777" w:rsidR="00FF0338" w:rsidRPr="007674C1" w:rsidRDefault="00FF0338" w:rsidP="00FF0338">
      <w:pPr>
        <w:rPr>
          <w:rFonts w:ascii="Calibri Light" w:eastAsia="Calibri" w:hAnsi="Calibri Light" w:cs="Calibri"/>
          <w:b/>
        </w:rPr>
      </w:pPr>
    </w:p>
    <w:tbl>
      <w:tblPr>
        <w:tblW w:w="13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0"/>
        <w:gridCol w:w="6950"/>
        <w:gridCol w:w="1800"/>
        <w:gridCol w:w="1620"/>
      </w:tblGrid>
      <w:tr w:rsidR="00FF0338" w:rsidRPr="007674C1" w14:paraId="5A44274A" w14:textId="77777777" w:rsidTr="000F3D82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054FE" w14:textId="6CE244E7" w:rsidR="00FF0338" w:rsidRPr="007674C1" w:rsidRDefault="006325C4" w:rsidP="006325C4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>
              <w:rPr>
                <w:rFonts w:ascii="Calibri Light" w:eastAsia="Calibri" w:hAnsi="Calibri Light" w:cs="Calibri"/>
                <w:b/>
              </w:rPr>
              <w:lastRenderedPageBreak/>
              <w:t>Topic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9613A" w14:textId="4EEF1115" w:rsidR="00FF0338" w:rsidRPr="007674C1" w:rsidRDefault="00F5581C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>
              <w:rPr>
                <w:rFonts w:ascii="Calibri Light" w:eastAsia="Calibri" w:hAnsi="Calibri Light" w:cs="Calibri"/>
                <w:b/>
              </w:rPr>
              <w:t>Sample Documents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3B673" w14:textId="77777777" w:rsidR="00FF0338" w:rsidRPr="007674C1" w:rsidRDefault="00FF0338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7674C1">
              <w:rPr>
                <w:rFonts w:ascii="Calibri Light" w:eastAsia="Calibri" w:hAnsi="Calibri Light" w:cs="Calibri"/>
                <w:b/>
              </w:rPr>
              <w:t>Send in Advance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B4573" w14:textId="77777777" w:rsidR="00FF0338" w:rsidRPr="007674C1" w:rsidRDefault="00FF0338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7674C1">
              <w:rPr>
                <w:rFonts w:ascii="Calibri Light" w:eastAsia="Calibri" w:hAnsi="Calibri Light" w:cs="Calibri"/>
                <w:b/>
              </w:rPr>
              <w:t>Have On-Site</w:t>
            </w:r>
          </w:p>
        </w:tc>
      </w:tr>
      <w:tr w:rsidR="00FF0338" w:rsidRPr="007674C1" w14:paraId="63CC176F" w14:textId="77777777" w:rsidTr="000F3D82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42BE9" w14:textId="70F58B69" w:rsidR="00FF0338" w:rsidRPr="007674C1" w:rsidRDefault="000F3D82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3 Confidentiality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53DF2" w14:textId="77777777" w:rsidR="00FF0338" w:rsidRPr="007674C1" w:rsidRDefault="00FF0338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7674C1">
              <w:rPr>
                <w:rFonts w:ascii="Calibri Light" w:eastAsia="Calibri" w:hAnsi="Calibri Light" w:cs="Calibri"/>
              </w:rPr>
              <w:t>HIPAA policy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63E83" w14:textId="5B78D38D" w:rsidR="00FF0338" w:rsidRPr="007674C1" w:rsidRDefault="00780AF2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X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8FA02" w14:textId="4E176CDE" w:rsidR="00FF0338" w:rsidRPr="007674C1" w:rsidRDefault="00FF0338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</w:p>
        </w:tc>
      </w:tr>
    </w:tbl>
    <w:p w14:paraId="31D4A0F3" w14:textId="77777777" w:rsidR="00FF0338" w:rsidRPr="007674C1" w:rsidRDefault="00FF0338" w:rsidP="00FF0338">
      <w:pPr>
        <w:rPr>
          <w:rFonts w:ascii="Calibri Light" w:eastAsia="Calibri" w:hAnsi="Calibri Light" w:cs="Calibri"/>
          <w:b/>
        </w:rPr>
      </w:pPr>
    </w:p>
    <w:p w14:paraId="452F5CC6" w14:textId="77777777" w:rsidR="00FF0338" w:rsidRPr="007674C1" w:rsidRDefault="00FF0338" w:rsidP="00FF0338">
      <w:pPr>
        <w:rPr>
          <w:rFonts w:ascii="Calibri Light" w:eastAsia="Calibri" w:hAnsi="Calibri Light" w:cs="Calibri"/>
          <w:b/>
        </w:rPr>
      </w:pPr>
    </w:p>
    <w:p w14:paraId="4506F13F" w14:textId="77777777" w:rsidR="00FF0338" w:rsidRPr="00FF0338" w:rsidRDefault="00FF0338" w:rsidP="00FF0338">
      <w:pPr>
        <w:rPr>
          <w:rFonts w:ascii="Calibri Light" w:eastAsia="Calibri" w:hAnsi="Calibri Light" w:cs="Calibri"/>
          <w:b/>
          <w:color w:val="92278F"/>
        </w:rPr>
      </w:pPr>
      <w:r w:rsidRPr="00FF0338">
        <w:rPr>
          <w:rFonts w:ascii="Calibri Light" w:eastAsia="Calibri" w:hAnsi="Calibri Light" w:cs="Calibri"/>
          <w:b/>
          <w:color w:val="92278F"/>
        </w:rPr>
        <w:t>Community Participation, Education, and Proj</w:t>
      </w:r>
      <w:r w:rsidR="00655BF7">
        <w:rPr>
          <w:rFonts w:ascii="Calibri Light" w:eastAsia="Calibri" w:hAnsi="Calibri Light" w:cs="Calibri"/>
          <w:b/>
          <w:color w:val="92278F"/>
        </w:rPr>
        <w:t>ect Promotion</w:t>
      </w:r>
    </w:p>
    <w:p w14:paraId="3661C525" w14:textId="77777777" w:rsidR="00FF0338" w:rsidRPr="007674C1" w:rsidRDefault="00FF0338" w:rsidP="00FF0338">
      <w:pPr>
        <w:rPr>
          <w:rFonts w:ascii="Calibri Light" w:eastAsia="Calibri" w:hAnsi="Calibri Light" w:cs="Calibri"/>
          <w:b/>
        </w:rPr>
      </w:pPr>
    </w:p>
    <w:tbl>
      <w:tblPr>
        <w:tblW w:w="13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0"/>
        <w:gridCol w:w="6950"/>
        <w:gridCol w:w="1800"/>
        <w:gridCol w:w="1620"/>
      </w:tblGrid>
      <w:tr w:rsidR="00FF0338" w:rsidRPr="007674C1" w14:paraId="47B87367" w14:textId="77777777" w:rsidTr="000F3D82">
        <w:trPr>
          <w:tblHeader/>
        </w:trPr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4EC50" w14:textId="7A0B2AD7" w:rsidR="00FF0338" w:rsidRPr="007674C1" w:rsidRDefault="006325C4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>
              <w:rPr>
                <w:rFonts w:ascii="Calibri Light" w:eastAsia="Calibri" w:hAnsi="Calibri Light" w:cs="Calibri"/>
                <w:b/>
              </w:rPr>
              <w:t>Topic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AAB08" w14:textId="471A9521" w:rsidR="00FF0338" w:rsidRPr="007674C1" w:rsidRDefault="00F5581C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>
              <w:rPr>
                <w:rFonts w:ascii="Calibri Light" w:eastAsia="Calibri" w:hAnsi="Calibri Light" w:cs="Calibri"/>
                <w:b/>
              </w:rPr>
              <w:t>Sample Documents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00FF3" w14:textId="77777777" w:rsidR="00FF0338" w:rsidRPr="007674C1" w:rsidRDefault="00FF0338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7674C1">
              <w:rPr>
                <w:rFonts w:ascii="Calibri Light" w:eastAsia="Calibri" w:hAnsi="Calibri Light" w:cs="Calibri"/>
                <w:b/>
              </w:rPr>
              <w:t>Send in Advance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70A00A" w14:textId="77777777" w:rsidR="00FF0338" w:rsidRPr="007674C1" w:rsidRDefault="00FF0338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7674C1">
              <w:rPr>
                <w:rFonts w:ascii="Calibri Light" w:eastAsia="Calibri" w:hAnsi="Calibri Light" w:cs="Calibri"/>
                <w:b/>
              </w:rPr>
              <w:t>Have On-Site</w:t>
            </w:r>
          </w:p>
        </w:tc>
      </w:tr>
      <w:tr w:rsidR="00FF0338" w:rsidRPr="007674C1" w14:paraId="15488F20" w14:textId="77777777" w:rsidTr="000F3D82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7DAB5" w14:textId="77777777" w:rsidR="00FF0338" w:rsidRDefault="000F3D82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4.1 Collaborative Planning and Community Engagement</w:t>
            </w:r>
          </w:p>
          <w:p w14:paraId="141BD272" w14:textId="08DF8CD4" w:rsidR="000F3D82" w:rsidRPr="007674C1" w:rsidRDefault="000F3D82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4.2 Community Awareness and Education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514C4" w14:textId="77777777" w:rsidR="00FF0338" w:rsidRPr="007674C1" w:rsidRDefault="00FF0338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7674C1">
              <w:rPr>
                <w:rFonts w:ascii="Calibri Light" w:eastAsia="Calibri" w:hAnsi="Calibri Light" w:cs="Calibri"/>
              </w:rPr>
              <w:t>Community participation, education, and promotion plan(s)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DA6344" w14:textId="79707FA9" w:rsidR="00FF0338" w:rsidRPr="007674C1" w:rsidRDefault="00320CB3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  <w:r w:rsidRPr="007674C1">
              <w:rPr>
                <w:rFonts w:ascii="Calibri Light" w:eastAsia="Calibri" w:hAnsi="Calibri Light" w:cs="Calibri"/>
              </w:rPr>
              <w:t>X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F0D27" w14:textId="77777777" w:rsidR="00FF0338" w:rsidRPr="007674C1" w:rsidRDefault="00FF0338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</w:p>
        </w:tc>
      </w:tr>
      <w:tr w:rsidR="00FF0338" w:rsidRPr="007674C1" w14:paraId="54834E21" w14:textId="77777777" w:rsidTr="000F3D82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FCFB" w14:textId="77777777" w:rsidR="00FF0338" w:rsidRDefault="000F3D82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4.1 Collaborative Planning and Community Engagement</w:t>
            </w:r>
          </w:p>
          <w:p w14:paraId="1BA77F24" w14:textId="68F718F8" w:rsidR="000F3D82" w:rsidRPr="007674C1" w:rsidRDefault="000F3D82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4.2 Community Awareness and Education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54A9E" w14:textId="77777777" w:rsidR="00FF0338" w:rsidRPr="007674C1" w:rsidRDefault="00FF0338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7674C1">
              <w:rPr>
                <w:rFonts w:ascii="Calibri Light" w:eastAsia="Calibri" w:hAnsi="Calibri Light" w:cs="Calibri"/>
              </w:rPr>
              <w:t>Documentation of community participation, education, and project promotion activities for the last 12 months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CC4E43" w14:textId="77777777" w:rsidR="00FF0338" w:rsidRPr="007674C1" w:rsidRDefault="00FF0338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34964" w14:textId="35F3E4E9" w:rsidR="00FF0338" w:rsidRPr="007674C1" w:rsidRDefault="00C41794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  <w:r w:rsidRPr="007674C1">
              <w:rPr>
                <w:rFonts w:ascii="Calibri Light" w:eastAsia="Calibri" w:hAnsi="Calibri Light" w:cs="Calibri"/>
              </w:rPr>
              <w:t>X</w:t>
            </w:r>
          </w:p>
        </w:tc>
      </w:tr>
    </w:tbl>
    <w:p w14:paraId="4C5928CC" w14:textId="77777777" w:rsidR="00FF0338" w:rsidRPr="007674C1" w:rsidRDefault="00FF0338" w:rsidP="00FF0338">
      <w:pPr>
        <w:rPr>
          <w:rFonts w:ascii="Calibri Light" w:eastAsia="Calibri" w:hAnsi="Calibri Light" w:cs="Calibri"/>
          <w:b/>
        </w:rPr>
      </w:pPr>
    </w:p>
    <w:p w14:paraId="137EE7AA" w14:textId="77777777" w:rsidR="00FF0338" w:rsidRPr="007674C1" w:rsidRDefault="00FF0338" w:rsidP="00FF0338">
      <w:pPr>
        <w:rPr>
          <w:rFonts w:ascii="Calibri Light" w:eastAsia="Calibri" w:hAnsi="Calibri Light" w:cs="Calibri"/>
          <w:b/>
        </w:rPr>
      </w:pPr>
    </w:p>
    <w:p w14:paraId="068A182A" w14:textId="77777777" w:rsidR="00FF0338" w:rsidRPr="00FF0338" w:rsidRDefault="00FF0338" w:rsidP="00FF0338">
      <w:pPr>
        <w:rPr>
          <w:rFonts w:ascii="Calibri Light" w:eastAsia="Calibri" w:hAnsi="Calibri Light" w:cs="Calibri"/>
          <w:b/>
          <w:color w:val="92278F"/>
        </w:rPr>
      </w:pPr>
      <w:r w:rsidRPr="00FF0338">
        <w:rPr>
          <w:rFonts w:ascii="Calibri Light" w:eastAsia="Calibri" w:hAnsi="Calibri Light" w:cs="Calibri"/>
          <w:b/>
          <w:color w:val="92278F"/>
        </w:rPr>
        <w:t>Information and Education Materials</w:t>
      </w:r>
      <w:r w:rsidR="00655BF7">
        <w:rPr>
          <w:rFonts w:ascii="Calibri Light" w:eastAsia="Calibri" w:hAnsi="Calibri Light" w:cs="Calibri"/>
          <w:b/>
          <w:color w:val="92278F"/>
        </w:rPr>
        <w:t xml:space="preserve"> Approval</w:t>
      </w:r>
    </w:p>
    <w:p w14:paraId="7ACDA798" w14:textId="77777777" w:rsidR="00FF0338" w:rsidRPr="007674C1" w:rsidRDefault="00FF0338" w:rsidP="00FF0338">
      <w:pPr>
        <w:rPr>
          <w:rFonts w:ascii="Calibri Light" w:eastAsia="Calibri" w:hAnsi="Calibri Light" w:cs="Calibri"/>
          <w:b/>
        </w:rPr>
      </w:pPr>
    </w:p>
    <w:tbl>
      <w:tblPr>
        <w:tblW w:w="13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0"/>
        <w:gridCol w:w="6950"/>
        <w:gridCol w:w="1800"/>
        <w:gridCol w:w="1620"/>
      </w:tblGrid>
      <w:tr w:rsidR="00FF0338" w:rsidRPr="007674C1" w14:paraId="6F1765F3" w14:textId="77777777" w:rsidTr="00BA3513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37618" w14:textId="6C12352F" w:rsidR="00FF0338" w:rsidRPr="007674C1" w:rsidRDefault="006325C4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>
              <w:rPr>
                <w:rFonts w:ascii="Calibri Light" w:eastAsia="Calibri" w:hAnsi="Calibri Light" w:cs="Calibri"/>
                <w:b/>
              </w:rPr>
              <w:t>Topic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64492" w14:textId="7EC487B3" w:rsidR="00FF0338" w:rsidRPr="007674C1" w:rsidRDefault="00F5581C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>
              <w:rPr>
                <w:rFonts w:ascii="Calibri Light" w:eastAsia="Calibri" w:hAnsi="Calibri Light" w:cs="Calibri"/>
                <w:b/>
              </w:rPr>
              <w:t>Sample Documents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16450" w14:textId="77777777" w:rsidR="00FF0338" w:rsidRPr="007674C1" w:rsidRDefault="00FF0338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7674C1">
              <w:rPr>
                <w:rFonts w:ascii="Calibri Light" w:eastAsia="Calibri" w:hAnsi="Calibri Light" w:cs="Calibri"/>
                <w:b/>
              </w:rPr>
              <w:t>Send in Advance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231A5" w14:textId="77777777" w:rsidR="00FF0338" w:rsidRPr="007674C1" w:rsidRDefault="00FF0338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7674C1">
              <w:rPr>
                <w:rFonts w:ascii="Calibri Light" w:eastAsia="Calibri" w:hAnsi="Calibri Light" w:cs="Calibri"/>
                <w:b/>
              </w:rPr>
              <w:t>Have Available On-Site</w:t>
            </w:r>
          </w:p>
        </w:tc>
      </w:tr>
      <w:tr w:rsidR="00BA3513" w:rsidRPr="007674C1" w14:paraId="7DA45143" w14:textId="77777777" w:rsidTr="00BA3513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E8A7A" w14:textId="77777777" w:rsidR="00BA3513" w:rsidRPr="00F5581C" w:rsidRDefault="00BA3513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F5581C">
              <w:rPr>
                <w:rFonts w:ascii="Calibri Light" w:eastAsia="Calibri" w:hAnsi="Calibri Light" w:cs="Calibri"/>
              </w:rPr>
              <w:t>5.1 Materials Review and Approval Process</w:t>
            </w:r>
          </w:p>
          <w:p w14:paraId="21A0B8CF" w14:textId="77777777" w:rsidR="00BA3513" w:rsidRPr="00F5581C" w:rsidRDefault="00BA3513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F5581C">
              <w:rPr>
                <w:rFonts w:ascii="Calibri Light" w:eastAsia="Calibri" w:hAnsi="Calibri Light" w:cs="Calibri"/>
              </w:rPr>
              <w:t>5.2 Advisory Board Diversity</w:t>
            </w:r>
          </w:p>
          <w:p w14:paraId="7F354FFC" w14:textId="77777777" w:rsidR="00BA3513" w:rsidRPr="00F5581C" w:rsidRDefault="00BA3513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F5581C">
              <w:rPr>
                <w:rFonts w:ascii="Calibri Light" w:eastAsia="Calibri" w:hAnsi="Calibri Light" w:cs="Calibri"/>
              </w:rPr>
              <w:t>5.3 Advisory Board Membership</w:t>
            </w:r>
          </w:p>
          <w:p w14:paraId="3F1C95F2" w14:textId="77777777" w:rsidR="00ED256F" w:rsidRPr="00F5581C" w:rsidRDefault="00ED256F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F5581C">
              <w:rPr>
                <w:rFonts w:ascii="Calibri Light" w:eastAsia="Calibri" w:hAnsi="Calibri Light" w:cs="Calibri"/>
              </w:rPr>
              <w:t xml:space="preserve">5.5 Advisory Committee </w:t>
            </w:r>
            <w:r w:rsidRPr="00F5581C">
              <w:rPr>
                <w:rFonts w:ascii="Calibri Light" w:eastAsia="Calibri" w:hAnsi="Calibri Light" w:cs="Calibri"/>
              </w:rPr>
              <w:lastRenderedPageBreak/>
              <w:t>Responsibility for Materials Review</w:t>
            </w:r>
          </w:p>
          <w:p w14:paraId="1A7C651A" w14:textId="558EAFAF" w:rsidR="00ED256F" w:rsidRPr="00F5581C" w:rsidRDefault="00ED256F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F5581C">
              <w:rPr>
                <w:rFonts w:ascii="Calibri Light" w:eastAsia="Calibri" w:hAnsi="Calibri Light" w:cs="Calibri"/>
              </w:rPr>
              <w:t>5.6 Advisory Committee Requirements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F4B6C" w14:textId="20D07F4F" w:rsidR="00BA3513" w:rsidRPr="00F5581C" w:rsidRDefault="00BA3513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F5581C">
              <w:rPr>
                <w:rFonts w:ascii="Calibri Light" w:eastAsia="Calibri" w:hAnsi="Calibri Light" w:cs="Calibri"/>
              </w:rPr>
              <w:lastRenderedPageBreak/>
              <w:t>Information and Education Materials Approval Policies and Procedures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D31D1" w14:textId="4A52FFA9" w:rsidR="00BA3513" w:rsidRPr="00F5581C" w:rsidRDefault="00BA3513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  <w:r w:rsidRPr="00F5581C">
              <w:rPr>
                <w:rFonts w:ascii="Calibri Light" w:eastAsia="Calibri" w:hAnsi="Calibri Light" w:cs="Calibri"/>
              </w:rPr>
              <w:t>X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AD18FD" w14:textId="77777777" w:rsidR="00BA3513" w:rsidRPr="007674C1" w:rsidRDefault="00BA3513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</w:p>
        </w:tc>
      </w:tr>
      <w:tr w:rsidR="00BA3513" w:rsidRPr="007674C1" w14:paraId="42D771CC" w14:textId="77777777" w:rsidTr="00BA3513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398EE" w14:textId="77777777" w:rsidR="00BA3513" w:rsidRDefault="00BA3513" w:rsidP="00BA3513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5.1 Materials Review and Approval Process</w:t>
            </w:r>
          </w:p>
          <w:p w14:paraId="57D2B6E4" w14:textId="77777777" w:rsidR="00BA3513" w:rsidRDefault="00BA3513" w:rsidP="00BA3513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5.2 Advisory Board Diversity</w:t>
            </w:r>
          </w:p>
          <w:p w14:paraId="175C4486" w14:textId="77777777" w:rsidR="00BA3513" w:rsidRDefault="00BA3513" w:rsidP="00BA3513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5.3 Advisory Board Membership</w:t>
            </w:r>
          </w:p>
          <w:p w14:paraId="53C5A949" w14:textId="3910F33E" w:rsidR="00ED256F" w:rsidRPr="007674C1" w:rsidRDefault="00ED256F" w:rsidP="00BA3513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5.6 Advisory Committee oversight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C4A7B" w14:textId="62CBF677" w:rsidR="00BA3513" w:rsidRPr="007674C1" w:rsidRDefault="00BA3513" w:rsidP="00BA3513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7674C1">
              <w:rPr>
                <w:rFonts w:ascii="Calibri Light" w:eastAsia="Calibri" w:hAnsi="Calibri Light" w:cs="Calibri"/>
              </w:rPr>
              <w:t>Minutes from last information and education committee meeting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C23F47" w14:textId="77777777" w:rsidR="00BA3513" w:rsidRPr="007674C1" w:rsidRDefault="00BA3513" w:rsidP="00BA3513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26487" w14:textId="631C4A29" w:rsidR="00BA3513" w:rsidRPr="007674C1" w:rsidRDefault="00A3739A" w:rsidP="00BA3513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X</w:t>
            </w:r>
          </w:p>
        </w:tc>
      </w:tr>
      <w:tr w:rsidR="00BA3513" w:rsidRPr="007674C1" w14:paraId="662630CC" w14:textId="77777777" w:rsidTr="00BA3513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F0167" w14:textId="72EEF570" w:rsidR="00BA3513" w:rsidRPr="007674C1" w:rsidRDefault="00BA3513" w:rsidP="00BA3513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5.1 Materials Review and Approval Process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BC70" w14:textId="77777777" w:rsidR="00BA3513" w:rsidRPr="007674C1" w:rsidRDefault="00BA3513" w:rsidP="00BA3513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7674C1">
              <w:rPr>
                <w:rFonts w:ascii="Calibri Light" w:eastAsia="Calibri" w:hAnsi="Calibri Light" w:cs="Calibri"/>
              </w:rPr>
              <w:t>List of approved patient education materials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ADD71" w14:textId="77777777" w:rsidR="00BA3513" w:rsidRPr="007674C1" w:rsidRDefault="00BA3513" w:rsidP="00BA3513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E2034" w14:textId="03607EDD" w:rsidR="00BA3513" w:rsidRPr="007674C1" w:rsidRDefault="00A3739A" w:rsidP="00BA3513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X</w:t>
            </w:r>
          </w:p>
        </w:tc>
      </w:tr>
      <w:tr w:rsidR="00BA3513" w:rsidRPr="007674C1" w14:paraId="011B6504" w14:textId="77777777" w:rsidTr="00BA3513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D5962" w14:textId="77777777" w:rsidR="00BA3513" w:rsidRDefault="00BA3513" w:rsidP="00BA3513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5.2 Advisory Board Diversity</w:t>
            </w:r>
          </w:p>
          <w:p w14:paraId="622AEE01" w14:textId="72509091" w:rsidR="00BA3513" w:rsidRPr="007674C1" w:rsidRDefault="00BA3513" w:rsidP="00BA3513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5.3 Advisory Board Membership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98BC9" w14:textId="77777777" w:rsidR="00BA3513" w:rsidRPr="007674C1" w:rsidRDefault="00BA3513" w:rsidP="00BA3513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 w:rsidRPr="007674C1">
              <w:rPr>
                <w:rFonts w:ascii="Calibri Light" w:eastAsia="Calibri" w:hAnsi="Calibri Light" w:cs="Calibri"/>
              </w:rPr>
              <w:t>Current list of information and education committee members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45551" w14:textId="77777777" w:rsidR="00BA3513" w:rsidRPr="007674C1" w:rsidRDefault="00BA3513" w:rsidP="00BA3513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9E038" w14:textId="50EAA566" w:rsidR="00BA3513" w:rsidRPr="007674C1" w:rsidRDefault="00A3739A" w:rsidP="00BA3513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X</w:t>
            </w:r>
          </w:p>
        </w:tc>
      </w:tr>
    </w:tbl>
    <w:p w14:paraId="7503410D" w14:textId="77777777" w:rsidR="00FF0338" w:rsidRPr="007674C1" w:rsidRDefault="00FF0338" w:rsidP="00FF0338">
      <w:pPr>
        <w:rPr>
          <w:rFonts w:ascii="Calibri Light" w:eastAsia="Calibri" w:hAnsi="Calibri Light" w:cs="Calibri"/>
          <w:b/>
        </w:rPr>
      </w:pPr>
    </w:p>
    <w:p w14:paraId="18E38F54" w14:textId="77777777" w:rsidR="00FF0338" w:rsidRPr="007674C1" w:rsidRDefault="00FF0338" w:rsidP="00FF0338">
      <w:pPr>
        <w:rPr>
          <w:rFonts w:ascii="Calibri Light" w:eastAsia="Calibri" w:hAnsi="Calibri Light" w:cs="Calibri"/>
          <w:b/>
        </w:rPr>
      </w:pPr>
    </w:p>
    <w:p w14:paraId="6CFE49E0" w14:textId="77777777" w:rsidR="00FF0338" w:rsidRPr="00FF0338" w:rsidRDefault="00FF0338" w:rsidP="00FF0338">
      <w:pPr>
        <w:rPr>
          <w:rFonts w:ascii="Calibri Light" w:eastAsia="Calibri" w:hAnsi="Calibri Light" w:cs="Calibri"/>
          <w:b/>
          <w:color w:val="92278F"/>
        </w:rPr>
      </w:pPr>
      <w:r w:rsidRPr="00FF0338">
        <w:rPr>
          <w:rFonts w:ascii="Calibri Light" w:eastAsia="Calibri" w:hAnsi="Calibri Light" w:cs="Calibri"/>
          <w:b/>
          <w:color w:val="92278F"/>
        </w:rPr>
        <w:t>Additional Administrative</w:t>
      </w:r>
      <w:r w:rsidR="00655BF7">
        <w:rPr>
          <w:rFonts w:ascii="Calibri Light" w:eastAsia="Calibri" w:hAnsi="Calibri Light" w:cs="Calibri"/>
          <w:b/>
          <w:color w:val="92278F"/>
        </w:rPr>
        <w:t xml:space="preserve"> Requirements</w:t>
      </w:r>
    </w:p>
    <w:p w14:paraId="726517B3" w14:textId="77777777" w:rsidR="00FF0338" w:rsidRPr="007674C1" w:rsidRDefault="00FF0338" w:rsidP="00FF0338">
      <w:pPr>
        <w:rPr>
          <w:rFonts w:ascii="Calibri Light" w:eastAsia="Calibri" w:hAnsi="Calibri Light" w:cs="Calibri"/>
          <w:b/>
        </w:rPr>
      </w:pPr>
    </w:p>
    <w:tbl>
      <w:tblPr>
        <w:tblW w:w="13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0"/>
        <w:gridCol w:w="6950"/>
        <w:gridCol w:w="1800"/>
        <w:gridCol w:w="1620"/>
      </w:tblGrid>
      <w:tr w:rsidR="00FF0338" w:rsidRPr="007674C1" w14:paraId="3CB0364D" w14:textId="77777777" w:rsidTr="006325C4">
        <w:trPr>
          <w:tblHeader/>
        </w:trPr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B1BA6" w14:textId="7962AB9D" w:rsidR="00FF0338" w:rsidRPr="007674C1" w:rsidRDefault="006325C4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>
              <w:rPr>
                <w:rFonts w:ascii="Calibri Light" w:eastAsia="Calibri" w:hAnsi="Calibri Light" w:cs="Calibri"/>
                <w:b/>
              </w:rPr>
              <w:t>Topic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707F40" w14:textId="2F1F8E10" w:rsidR="00FF0338" w:rsidRPr="007674C1" w:rsidRDefault="00F5581C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>
              <w:rPr>
                <w:rFonts w:ascii="Calibri Light" w:eastAsia="Calibri" w:hAnsi="Calibri Light" w:cs="Calibri"/>
                <w:b/>
              </w:rPr>
              <w:t>Sample Documents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EB330" w14:textId="77777777" w:rsidR="00FF0338" w:rsidRPr="007674C1" w:rsidRDefault="00FF0338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7674C1">
              <w:rPr>
                <w:rFonts w:ascii="Calibri Light" w:eastAsia="Calibri" w:hAnsi="Calibri Light" w:cs="Calibri"/>
                <w:b/>
              </w:rPr>
              <w:t>Send in Advance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CF283" w14:textId="77777777" w:rsidR="00FF0338" w:rsidRPr="007674C1" w:rsidRDefault="00FF0338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7674C1">
              <w:rPr>
                <w:rFonts w:ascii="Calibri Light" w:eastAsia="Calibri" w:hAnsi="Calibri Light" w:cs="Calibri"/>
                <w:b/>
              </w:rPr>
              <w:t>Have Available On-Site</w:t>
            </w:r>
          </w:p>
        </w:tc>
      </w:tr>
      <w:tr w:rsidR="006325C4" w:rsidRPr="007674C1" w14:paraId="6D9CE466" w14:textId="77777777" w:rsidTr="006325C4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C9ADF" w14:textId="6505F65D" w:rsidR="006325C4" w:rsidRPr="007674C1" w:rsidRDefault="006325C4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6.1 Facilities and Accessibility of Services</w:t>
            </w:r>
          </w:p>
        </w:tc>
        <w:tc>
          <w:tcPr>
            <w:tcW w:w="6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E4B03" w14:textId="0B150C82" w:rsidR="006325C4" w:rsidRPr="007674C1" w:rsidRDefault="006325C4" w:rsidP="00071E1D">
            <w:pPr>
              <w:widowControl w:val="0"/>
              <w:spacing w:line="240" w:lineRule="auto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Documentation that staff is aware of translation services policies and processes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05815" w14:textId="77777777" w:rsidR="006325C4" w:rsidRPr="007674C1" w:rsidRDefault="006325C4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FD4A1" w14:textId="3765738A" w:rsidR="006325C4" w:rsidRPr="007674C1" w:rsidRDefault="006325C4" w:rsidP="00FF0338">
            <w:pPr>
              <w:widowControl w:val="0"/>
              <w:spacing w:line="240" w:lineRule="auto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X</w:t>
            </w:r>
          </w:p>
        </w:tc>
      </w:tr>
    </w:tbl>
    <w:p w14:paraId="2981CBC2" w14:textId="77777777" w:rsidR="00FF0338" w:rsidRPr="007674C1" w:rsidRDefault="00FF0338" w:rsidP="00FF0338">
      <w:pPr>
        <w:rPr>
          <w:rFonts w:ascii="Calibri Light" w:eastAsia="Calibri" w:hAnsi="Calibri Light" w:cs="Calibri"/>
          <w:b/>
        </w:rPr>
      </w:pPr>
    </w:p>
    <w:sectPr w:rsidR="00FF0338" w:rsidRPr="007674C1" w:rsidSect="00FF0338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B9DDB" w14:textId="77777777" w:rsidR="002538EF" w:rsidRDefault="002538EF" w:rsidP="00FF0338">
      <w:pPr>
        <w:spacing w:line="240" w:lineRule="auto"/>
      </w:pPr>
      <w:r>
        <w:separator/>
      </w:r>
    </w:p>
  </w:endnote>
  <w:endnote w:type="continuationSeparator" w:id="0">
    <w:p w14:paraId="643947D5" w14:textId="77777777" w:rsidR="002538EF" w:rsidRDefault="002538EF" w:rsidP="00FF03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3055239"/>
      <w:docPartObj>
        <w:docPartGallery w:val="Page Numbers (Bottom of Page)"/>
        <w:docPartUnique/>
      </w:docPartObj>
    </w:sdtPr>
    <w:sdtEndPr>
      <w:rPr>
        <w:rFonts w:ascii="Calibri Light" w:hAnsi="Calibri Light"/>
        <w:noProof/>
      </w:rPr>
    </w:sdtEndPr>
    <w:sdtContent>
      <w:p w14:paraId="095FBBAF" w14:textId="01F30EB6" w:rsidR="00C014F0" w:rsidRPr="00FF0338" w:rsidRDefault="00C014F0" w:rsidP="00FF0338">
        <w:pPr>
          <w:pStyle w:val="Footer"/>
          <w:jc w:val="center"/>
          <w:rPr>
            <w:rFonts w:ascii="Calibri Light" w:hAnsi="Calibri Light"/>
          </w:rPr>
        </w:pPr>
        <w:r w:rsidRPr="00FF0338">
          <w:rPr>
            <w:rFonts w:ascii="Calibri Light" w:hAnsi="Calibri Light"/>
          </w:rPr>
          <w:fldChar w:fldCharType="begin"/>
        </w:r>
        <w:r w:rsidRPr="00FF0338">
          <w:rPr>
            <w:rFonts w:ascii="Calibri Light" w:hAnsi="Calibri Light"/>
          </w:rPr>
          <w:instrText xml:space="preserve"> PAGE   \* MERGEFORMAT </w:instrText>
        </w:r>
        <w:r w:rsidRPr="00FF0338">
          <w:rPr>
            <w:rFonts w:ascii="Calibri Light" w:hAnsi="Calibri Light"/>
          </w:rPr>
          <w:fldChar w:fldCharType="separate"/>
        </w:r>
        <w:r w:rsidR="00780AF2">
          <w:rPr>
            <w:rFonts w:ascii="Calibri Light" w:hAnsi="Calibri Light"/>
            <w:noProof/>
          </w:rPr>
          <w:t>8</w:t>
        </w:r>
        <w:r w:rsidRPr="00FF0338">
          <w:rPr>
            <w:rFonts w:ascii="Calibri Light" w:hAnsi="Calibri Light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1270F" w14:textId="77777777" w:rsidR="002538EF" w:rsidRDefault="002538EF" w:rsidP="00FF0338">
      <w:pPr>
        <w:spacing w:line="240" w:lineRule="auto"/>
      </w:pPr>
      <w:r>
        <w:separator/>
      </w:r>
    </w:p>
  </w:footnote>
  <w:footnote w:type="continuationSeparator" w:id="0">
    <w:p w14:paraId="6667DFF9" w14:textId="77777777" w:rsidR="002538EF" w:rsidRDefault="002538EF" w:rsidP="00FF03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36C0B"/>
    <w:multiLevelType w:val="hybridMultilevel"/>
    <w:tmpl w:val="41DC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A7CD3"/>
    <w:multiLevelType w:val="multilevel"/>
    <w:tmpl w:val="EBD876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194234"/>
    <w:multiLevelType w:val="hybridMultilevel"/>
    <w:tmpl w:val="0F76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A1834"/>
    <w:multiLevelType w:val="hybridMultilevel"/>
    <w:tmpl w:val="6788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52D3C"/>
    <w:multiLevelType w:val="hybridMultilevel"/>
    <w:tmpl w:val="889E8DA0"/>
    <w:lvl w:ilvl="0" w:tplc="7C2AC9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2F0D82"/>
    <w:multiLevelType w:val="multilevel"/>
    <w:tmpl w:val="EAF685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8CC31FB"/>
    <w:multiLevelType w:val="hybridMultilevel"/>
    <w:tmpl w:val="6A861FF4"/>
    <w:lvl w:ilvl="0" w:tplc="17C2DB4C">
      <w:start w:val="1"/>
      <w:numFmt w:val="decimal"/>
      <w:lvlText w:val="%1"/>
      <w:lvlJc w:val="left"/>
      <w:pPr>
        <w:ind w:left="360" w:hanging="360"/>
      </w:pPr>
      <w:rPr>
        <w:rFonts w:ascii="Calibri Light" w:eastAsia="Calibri" w:hAnsi="Calibri Light" w:cs="Calibr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5D6CB4"/>
    <w:multiLevelType w:val="hybridMultilevel"/>
    <w:tmpl w:val="5D60A9FE"/>
    <w:lvl w:ilvl="0" w:tplc="93A8FD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16DC0"/>
    <w:multiLevelType w:val="hybridMultilevel"/>
    <w:tmpl w:val="81E0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722EB"/>
    <w:multiLevelType w:val="hybridMultilevel"/>
    <w:tmpl w:val="70F002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3B4208"/>
    <w:multiLevelType w:val="multilevel"/>
    <w:tmpl w:val="D0863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38"/>
    <w:rsid w:val="00071AF2"/>
    <w:rsid w:val="00071E1D"/>
    <w:rsid w:val="000F3D82"/>
    <w:rsid w:val="001B6E15"/>
    <w:rsid w:val="001D1FC1"/>
    <w:rsid w:val="001F2639"/>
    <w:rsid w:val="00221996"/>
    <w:rsid w:val="002538EF"/>
    <w:rsid w:val="002B3C81"/>
    <w:rsid w:val="002F1BF8"/>
    <w:rsid w:val="00304554"/>
    <w:rsid w:val="00320CB3"/>
    <w:rsid w:val="0038138C"/>
    <w:rsid w:val="003932CA"/>
    <w:rsid w:val="003A096C"/>
    <w:rsid w:val="004D17D2"/>
    <w:rsid w:val="00574F51"/>
    <w:rsid w:val="00623A31"/>
    <w:rsid w:val="006325C4"/>
    <w:rsid w:val="00640D45"/>
    <w:rsid w:val="00655BF7"/>
    <w:rsid w:val="006E7948"/>
    <w:rsid w:val="007263AC"/>
    <w:rsid w:val="00780AF2"/>
    <w:rsid w:val="007928BD"/>
    <w:rsid w:val="007D0642"/>
    <w:rsid w:val="00822DF9"/>
    <w:rsid w:val="00824329"/>
    <w:rsid w:val="00875D2E"/>
    <w:rsid w:val="00925336"/>
    <w:rsid w:val="009446CF"/>
    <w:rsid w:val="00962191"/>
    <w:rsid w:val="00966A8C"/>
    <w:rsid w:val="00985A2B"/>
    <w:rsid w:val="00A3739A"/>
    <w:rsid w:val="00A418BD"/>
    <w:rsid w:val="00AB7DA7"/>
    <w:rsid w:val="00B447DB"/>
    <w:rsid w:val="00B72015"/>
    <w:rsid w:val="00B91EF5"/>
    <w:rsid w:val="00BA3513"/>
    <w:rsid w:val="00BA486F"/>
    <w:rsid w:val="00C014F0"/>
    <w:rsid w:val="00C41794"/>
    <w:rsid w:val="00C87CDA"/>
    <w:rsid w:val="00D218C2"/>
    <w:rsid w:val="00DB51A3"/>
    <w:rsid w:val="00DE4A2B"/>
    <w:rsid w:val="00E627C3"/>
    <w:rsid w:val="00E75751"/>
    <w:rsid w:val="00ED256F"/>
    <w:rsid w:val="00ED6CE9"/>
    <w:rsid w:val="00F34919"/>
    <w:rsid w:val="00F5581C"/>
    <w:rsid w:val="00FD057F"/>
    <w:rsid w:val="00FF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41E32"/>
  <w15:chartTrackingRefBased/>
  <w15:docId w15:val="{F833B2CE-991B-4416-85EB-1FD3789E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F0338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3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38"/>
    <w:rPr>
      <w:rFonts w:ascii="Segoe UI" w:eastAsia="Arial" w:hAnsi="Segoe UI" w:cs="Segoe UI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rsid w:val="00FF03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338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FF03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338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B720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5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7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751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751"/>
    <w:rPr>
      <w:rFonts w:ascii="Arial" w:eastAsia="Arial" w:hAnsi="Arial" w:cs="Arial"/>
      <w:b/>
      <w:bCs/>
      <w:sz w:val="20"/>
      <w:szCs w:val="20"/>
      <w:lang w:val="en"/>
    </w:rPr>
  </w:style>
  <w:style w:type="paragraph" w:styleId="Revision">
    <w:name w:val="Revision"/>
    <w:hidden/>
    <w:uiPriority w:val="99"/>
    <w:semiHidden/>
    <w:rsid w:val="00E75751"/>
    <w:pPr>
      <w:spacing w:after="0" w:line="240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8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JSI</dc:creator>
  <cp:keywords/>
  <dc:description/>
  <cp:lastModifiedBy>JSI</cp:lastModifiedBy>
  <cp:revision>7</cp:revision>
  <dcterms:created xsi:type="dcterms:W3CDTF">2020-01-12T23:39:00Z</dcterms:created>
  <dcterms:modified xsi:type="dcterms:W3CDTF">2020-01-27T16:46:00Z</dcterms:modified>
</cp:coreProperties>
</file>