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2A" w:rsidRDefault="00AD092A">
      <w:pPr>
        <w:spacing w:before="0"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76DDFA46" wp14:editId="3CD7352F">
            <wp:extent cx="1819275" cy="522605"/>
            <wp:effectExtent l="0" t="0" r="9525" b="0"/>
            <wp:docPr id="1" name="image1.png" title="FPNT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C16BD" w:rsidRPr="00B039A0" w:rsidRDefault="00B039A0" w:rsidP="00B039A0">
      <w:pPr>
        <w:spacing w:before="400" w:after="400" w:line="240" w:lineRule="auto"/>
        <w:rPr>
          <w:rFonts w:ascii="Calibri" w:eastAsia="Calibri" w:hAnsi="Calibri" w:cs="Calibri"/>
          <w:highlight w:val="yellow"/>
        </w:rPr>
      </w:pPr>
      <w:r w:rsidRPr="00B039A0">
        <w:rPr>
          <w:rFonts w:ascii="Calibri" w:eastAsia="Calibri" w:hAnsi="Calibri" w:cs="Calibri"/>
        </w:rPr>
        <w:t xml:space="preserve">Title X services must be provided in a manner which protects the dignity of the individual. One implementation strategy is to </w:t>
      </w:r>
      <w:bookmarkStart w:id="0" w:name="_GoBack"/>
      <w:bookmarkEnd w:id="0"/>
      <w:r w:rsidRPr="00B039A0">
        <w:rPr>
          <w:rFonts w:ascii="Calibri" w:eastAsia="Calibri" w:hAnsi="Calibri" w:cs="Calibri"/>
        </w:rPr>
        <w:t>have a “patient bill of rights” available. The components identified in this document provide a framework for quality family planning care and are essent</w:t>
      </w:r>
      <w:r>
        <w:rPr>
          <w:rFonts w:ascii="Calibri" w:eastAsia="Calibri" w:hAnsi="Calibri" w:cs="Calibri"/>
        </w:rPr>
        <w:t>ial to a patient bill of rights</w:t>
      </w:r>
      <w:r w:rsidR="00000565">
        <w:rPr>
          <w:rFonts w:ascii="Calibri" w:eastAsia="Calibri" w:hAnsi="Calibri" w:cs="Calibri"/>
        </w:rPr>
        <w:t xml:space="preserve">. </w:t>
      </w:r>
    </w:p>
    <w:p w:rsidR="00AC16BD" w:rsidRDefault="00B112AE" w:rsidP="00AD092A">
      <w:pPr>
        <w:spacing w:before="0" w:after="5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[In</w:t>
      </w:r>
      <w:r w:rsidR="00000565">
        <w:rPr>
          <w:rFonts w:ascii="Calibri" w:eastAsia="Calibri" w:hAnsi="Calibri" w:cs="Calibri"/>
        </w:rPr>
        <w:t>sert organization name and logo]</w:t>
      </w:r>
    </w:p>
    <w:p w:rsidR="00AC16BD" w:rsidRDefault="00000565">
      <w:pPr>
        <w:pBdr>
          <w:bottom w:val="single" w:sz="24" w:space="1" w:color="92278F"/>
        </w:pBdr>
        <w:rPr>
          <w:rFonts w:ascii="Calibri" w:eastAsia="Calibri" w:hAnsi="Calibri" w:cs="Calibri"/>
          <w:b/>
          <w:color w:val="92278F"/>
          <w:sz w:val="36"/>
          <w:szCs w:val="36"/>
        </w:rPr>
      </w:pPr>
      <w:r>
        <w:rPr>
          <w:rFonts w:ascii="Calibri" w:eastAsia="Calibri" w:hAnsi="Calibri" w:cs="Calibri"/>
          <w:b/>
          <w:color w:val="92278F"/>
          <w:sz w:val="36"/>
          <w:szCs w:val="36"/>
        </w:rPr>
        <w:t>[SAMPLE] Patient Bill of Rights</w:t>
      </w: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YOU HAVE THE RIGHT TO…</w:t>
      </w:r>
    </w:p>
    <w:p w:rsidR="00AC16BD" w:rsidRDefault="00AC16BD">
      <w:pPr>
        <w:spacing w:before="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RESPECT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Be spoken to with dignity and good manners, at all times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Have your cultural, spiritual, and personal values honored when receiving health care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 </w:t>
      </w:r>
      <w:r>
        <w:rPr>
          <w:rFonts w:ascii="Calibri" w:eastAsia="Calibri" w:hAnsi="Calibri" w:cs="Calibri"/>
        </w:rPr>
        <w:t xml:space="preserve">called </w:t>
      </w:r>
      <w:r>
        <w:rPr>
          <w:rFonts w:ascii="Calibri" w:eastAsia="Calibri" w:hAnsi="Calibri" w:cs="Calibri"/>
          <w:color w:val="000000"/>
        </w:rPr>
        <w:t>by your chosen name and preferred gender pronoun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Know the names of staff caring for you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Ask a staff person to be with you during your exam</w:t>
      </w:r>
    </w:p>
    <w:p w:rsidR="00AC16BD" w:rsidRDefault="00AC16BD">
      <w:pPr>
        <w:spacing w:before="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CONFIDENTIALITY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Expect that your health </w:t>
      </w:r>
      <w:r>
        <w:rPr>
          <w:rFonts w:ascii="Calibri" w:eastAsia="Calibri" w:hAnsi="Calibri" w:cs="Calibri"/>
        </w:rPr>
        <w:t xml:space="preserve">records are </w:t>
      </w:r>
      <w:r>
        <w:rPr>
          <w:rFonts w:ascii="Calibri" w:eastAsia="Calibri" w:hAnsi="Calibri" w:cs="Calibri"/>
          <w:color w:val="000000"/>
        </w:rPr>
        <w:t>kept private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Expect that your health records are only shared with your written consent, unless required by law or health insurance 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Receive care in ways that ensure your privacy and safety</w:t>
      </w:r>
    </w:p>
    <w:p w:rsidR="00AC16BD" w:rsidRDefault="00AC16BD">
      <w:pPr>
        <w:spacing w:before="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QUALITY SERVICES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 offered a range of family planning services by qualified staff 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Get quality care </w:t>
      </w:r>
      <w:r>
        <w:rPr>
          <w:rFonts w:ascii="Calibri" w:eastAsia="Calibri" w:hAnsi="Calibri" w:cs="Calibri"/>
        </w:rPr>
        <w:t xml:space="preserve">no matter what </w:t>
      </w:r>
      <w:r>
        <w:rPr>
          <w:rFonts w:ascii="Calibri" w:eastAsia="Calibri" w:hAnsi="Calibri" w:cs="Calibri"/>
          <w:color w:val="000000"/>
        </w:rPr>
        <w:t>your race, ethnicity, religion, sex, gender, sexual orientation, disability, marital status, number of pregnancies, and birth control choice are</w:t>
      </w:r>
      <w:r>
        <w:rPr>
          <w:rFonts w:ascii="Calibri" w:eastAsia="Calibri" w:hAnsi="Calibri" w:cs="Calibri"/>
        </w:rPr>
        <w:t xml:space="preserve"> </w:t>
      </w:r>
    </w:p>
    <w:p w:rsidR="00AC16BD" w:rsidRDefault="00AC1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rPr>
          <w:rFonts w:ascii="Calibri" w:eastAsia="Calibri" w:hAnsi="Calibri" w:cs="Calibri"/>
          <w:color w:val="000000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VOLUNTARY PARTICIPATION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Refuse any and all services without penalty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Be included in decisions </w:t>
      </w:r>
      <w:r>
        <w:rPr>
          <w:rFonts w:ascii="Calibri" w:eastAsia="Calibri" w:hAnsi="Calibri" w:cs="Calibri"/>
        </w:rPr>
        <w:t xml:space="preserve">about </w:t>
      </w:r>
      <w:r>
        <w:rPr>
          <w:rFonts w:ascii="Calibri" w:eastAsia="Calibri" w:hAnsi="Calibri" w:cs="Calibri"/>
          <w:color w:val="000000"/>
        </w:rPr>
        <w:t>your care</w:t>
      </w:r>
    </w:p>
    <w:p w:rsidR="00AC16BD" w:rsidRDefault="00AC16B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720" w:hanging="720"/>
        <w:rPr>
          <w:rFonts w:ascii="Calibri" w:eastAsia="Calibri" w:hAnsi="Calibri" w:cs="Calibri"/>
          <w:color w:val="000000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INFORMATION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Get medically accurate information with no judgments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Get </w:t>
      </w:r>
      <w:r>
        <w:rPr>
          <w:rFonts w:ascii="Calibri" w:eastAsia="Calibri" w:hAnsi="Calibri" w:cs="Calibri"/>
        </w:rPr>
        <w:t xml:space="preserve">clear </w:t>
      </w:r>
      <w:r>
        <w:rPr>
          <w:rFonts w:ascii="Calibri" w:eastAsia="Calibri" w:hAnsi="Calibri" w:cs="Calibri"/>
          <w:color w:val="000000"/>
        </w:rPr>
        <w:t>information in your preferred language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Be informed about your clinic’s policies and procedures, including costs for services and what your insurance will cover</w:t>
      </w:r>
    </w:p>
    <w:p w:rsidR="00AC16BD" w:rsidRDefault="00AC16BD">
      <w:pPr>
        <w:spacing w:before="0"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AC16BD" w:rsidRDefault="00000565">
      <w:pPr>
        <w:spacing w:before="0" w:after="0" w:line="240" w:lineRule="auto"/>
        <w:rPr>
          <w:rFonts w:ascii="Calibri" w:eastAsia="Calibri" w:hAnsi="Calibri" w:cs="Calibri"/>
          <w:b/>
          <w:color w:val="92278F"/>
          <w:sz w:val="24"/>
          <w:szCs w:val="24"/>
        </w:rPr>
      </w:pPr>
      <w:r>
        <w:rPr>
          <w:rFonts w:ascii="Calibri" w:eastAsia="Calibri" w:hAnsi="Calibri" w:cs="Calibri"/>
          <w:b/>
          <w:color w:val="92278F"/>
          <w:sz w:val="24"/>
          <w:szCs w:val="24"/>
        </w:rPr>
        <w:t>STATE YOUR CONCERNS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Ask questions about anything that concerns you or that you do not understand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Have your complaints handled quickly and with respect</w:t>
      </w:r>
    </w:p>
    <w:p w:rsidR="00AC16BD" w:rsidRDefault="000005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Offer </w:t>
      </w:r>
      <w:r w:rsidR="00DC5673">
        <w:rPr>
          <w:rFonts w:ascii="Calibri" w:eastAsia="Calibri" w:hAnsi="Calibri" w:cs="Calibri"/>
          <w:color w:val="000000"/>
        </w:rPr>
        <w:t>suggestions to improve services</w:t>
      </w:r>
    </w:p>
    <w:sectPr w:rsidR="00AC16BD">
      <w:footerReference w:type="default" r:id="rId8"/>
      <w:pgSz w:w="12240" w:h="15840"/>
      <w:pgMar w:top="720" w:right="1440" w:bottom="720" w:left="1440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EBF" w:rsidRDefault="00925EBF">
      <w:pPr>
        <w:spacing w:before="0" w:after="0" w:line="240" w:lineRule="auto"/>
      </w:pPr>
      <w:r>
        <w:separator/>
      </w:r>
    </w:p>
  </w:endnote>
  <w:endnote w:type="continuationSeparator" w:id="0">
    <w:p w:rsidR="00925EBF" w:rsidRDefault="00925E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6BD" w:rsidRDefault="00000565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092A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EBF" w:rsidRDefault="00925EBF">
      <w:pPr>
        <w:spacing w:before="0" w:after="0" w:line="240" w:lineRule="auto"/>
      </w:pPr>
      <w:r>
        <w:separator/>
      </w:r>
    </w:p>
  </w:footnote>
  <w:footnote w:type="continuationSeparator" w:id="0">
    <w:p w:rsidR="00925EBF" w:rsidRDefault="00925EB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6507"/>
    <w:multiLevelType w:val="multilevel"/>
    <w:tmpl w:val="0D143D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BD"/>
    <w:rsid w:val="00000565"/>
    <w:rsid w:val="00120693"/>
    <w:rsid w:val="004F66DA"/>
    <w:rsid w:val="007B5D76"/>
    <w:rsid w:val="007E5677"/>
    <w:rsid w:val="00925EBF"/>
    <w:rsid w:val="00A1323E"/>
    <w:rsid w:val="00A559A4"/>
    <w:rsid w:val="00AC16BD"/>
    <w:rsid w:val="00AD092A"/>
    <w:rsid w:val="00B039A0"/>
    <w:rsid w:val="00B112AE"/>
    <w:rsid w:val="00C27989"/>
    <w:rsid w:val="00D44EE3"/>
    <w:rsid w:val="00DC5673"/>
    <w:rsid w:val="00DF0DC9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8699"/>
  <w15:docId w15:val="{0687AAD6-4ED1-4F27-A519-2F44DB02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Corbel" w:hAnsi="Corbel" w:cs="Corbel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/>
      <w:spacing w:after="0"/>
      <w:outlineLvl w:val="0"/>
    </w:pPr>
    <w:rPr>
      <w:smallCaps/>
      <w:color w:val="FFFFFF"/>
    </w:rPr>
  </w:style>
  <w:style w:type="paragraph" w:styleId="Heading2">
    <w:name w:val="heading 2"/>
    <w:basedOn w:val="Normal"/>
    <w:next w:val="Normal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smallCaps/>
    </w:rPr>
  </w:style>
  <w:style w:type="paragraph" w:styleId="Heading3">
    <w:name w:val="heading 3"/>
    <w:basedOn w:val="Normal"/>
    <w:next w:val="Normal"/>
    <w:pPr>
      <w:pBdr>
        <w:top w:val="single" w:sz="6" w:space="2" w:color="099BDD"/>
      </w:pBdr>
      <w:spacing w:before="300" w:after="0"/>
      <w:outlineLvl w:val="2"/>
    </w:pPr>
    <w:rPr>
      <w:smallCaps/>
      <w:color w:val="044D6E"/>
    </w:rPr>
  </w:style>
  <w:style w:type="paragraph" w:styleId="Heading4">
    <w:name w:val="heading 4"/>
    <w:basedOn w:val="Normal"/>
    <w:next w:val="Normal"/>
    <w:pPr>
      <w:pBdr>
        <w:top w:val="dotted" w:sz="6" w:space="2" w:color="099BDD"/>
      </w:pBdr>
      <w:spacing w:before="200" w:after="0"/>
      <w:outlineLvl w:val="3"/>
    </w:pPr>
    <w:rPr>
      <w:smallCaps/>
      <w:color w:val="0673A5"/>
    </w:rPr>
  </w:style>
  <w:style w:type="paragraph" w:styleId="Heading5">
    <w:name w:val="heading 5"/>
    <w:basedOn w:val="Normal"/>
    <w:next w:val="Normal"/>
    <w:pPr>
      <w:pBdr>
        <w:bottom w:val="single" w:sz="6" w:space="1" w:color="099BDD"/>
      </w:pBdr>
      <w:spacing w:before="200" w:after="0"/>
      <w:outlineLvl w:val="4"/>
    </w:pPr>
    <w:rPr>
      <w:smallCaps/>
      <w:color w:val="0673A5"/>
    </w:rPr>
  </w:style>
  <w:style w:type="paragraph" w:styleId="Heading6">
    <w:name w:val="heading 6"/>
    <w:basedOn w:val="Normal"/>
    <w:next w:val="Normal"/>
    <w:pPr>
      <w:pBdr>
        <w:bottom w:val="dotted" w:sz="6" w:space="1" w:color="099BDD"/>
      </w:pBdr>
      <w:spacing w:before="200" w:after="0"/>
      <w:outlineLvl w:val="5"/>
    </w:pPr>
    <w:rPr>
      <w:smallCaps/>
      <w:color w:val="0673A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0"/>
    </w:pPr>
    <w:rPr>
      <w:smallCaps/>
      <w:color w:val="0673A5"/>
      <w:sz w:val="52"/>
      <w:szCs w:val="52"/>
    </w:rPr>
  </w:style>
  <w:style w:type="paragraph" w:styleId="Subtitle">
    <w:name w:val="Subtitle"/>
    <w:basedOn w:val="Normal"/>
    <w:next w:val="Normal"/>
    <w:pPr>
      <w:spacing w:after="160"/>
    </w:pPr>
    <w:rPr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Kawatu</dc:creator>
  <cp:lastModifiedBy>Katie Quimby</cp:lastModifiedBy>
  <cp:revision>3</cp:revision>
  <dcterms:created xsi:type="dcterms:W3CDTF">2019-01-22T17:23:00Z</dcterms:created>
  <dcterms:modified xsi:type="dcterms:W3CDTF">2020-03-17T13:04:00Z</dcterms:modified>
</cp:coreProperties>
</file>